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ED" w:rsidRDefault="00E312ED" w:rsidP="00E312ED">
      <w:pPr>
        <w:keepNext/>
        <w:tabs>
          <w:tab w:val="left" w:pos="708"/>
        </w:tabs>
        <w:snapToGrid w:val="0"/>
        <w:spacing w:after="0" w:line="240" w:lineRule="auto"/>
        <w:outlineLvl w:val="0"/>
        <w:rPr>
          <w:rFonts w:ascii="Verdana" w:eastAsia="Arial Unicode MS" w:hAnsi="Verdana" w:cs="Arial"/>
          <w:bCs/>
          <w:color w:val="000000"/>
          <w:sz w:val="18"/>
          <w:szCs w:val="18"/>
        </w:rPr>
      </w:pPr>
    </w:p>
    <w:p w:rsidR="00DC0B2F" w:rsidRPr="00E312ED" w:rsidRDefault="00DC0B2F" w:rsidP="00E312ED">
      <w:pPr>
        <w:keepNext/>
        <w:tabs>
          <w:tab w:val="left" w:pos="708"/>
        </w:tabs>
        <w:snapToGrid w:val="0"/>
        <w:spacing w:after="0" w:line="240" w:lineRule="auto"/>
        <w:outlineLvl w:val="0"/>
        <w:rPr>
          <w:rFonts w:ascii="Verdana" w:eastAsia="Arial Unicode MS" w:hAnsi="Verdana" w:cs="Arial"/>
          <w:bCs/>
          <w:color w:val="000000"/>
          <w:sz w:val="18"/>
          <w:szCs w:val="18"/>
        </w:rPr>
      </w:pPr>
      <w:r w:rsidRPr="00E312ED">
        <w:rPr>
          <w:rFonts w:ascii="Verdana" w:eastAsia="Arial Unicode MS" w:hAnsi="Verdana" w:cs="Arial"/>
          <w:bCs/>
          <w:color w:val="000000"/>
          <w:sz w:val="18"/>
          <w:szCs w:val="18"/>
        </w:rPr>
        <w:t>Příloha č.</w:t>
      </w:r>
      <w:r w:rsidR="00E312ED">
        <w:rPr>
          <w:rFonts w:ascii="Verdana" w:eastAsia="Arial Unicode MS" w:hAnsi="Verdana" w:cs="Arial"/>
          <w:bCs/>
          <w:color w:val="000000"/>
          <w:sz w:val="18"/>
          <w:szCs w:val="18"/>
        </w:rPr>
        <w:t xml:space="preserve"> </w:t>
      </w:r>
      <w:r w:rsidR="00292956">
        <w:rPr>
          <w:rFonts w:ascii="Verdana" w:eastAsia="Arial Unicode MS" w:hAnsi="Verdana" w:cs="Arial"/>
          <w:bCs/>
          <w:color w:val="000000"/>
          <w:sz w:val="18"/>
          <w:szCs w:val="18"/>
        </w:rPr>
        <w:t>1</w:t>
      </w:r>
    </w:p>
    <w:p w:rsidR="00DC0B2F" w:rsidRPr="00E312ED" w:rsidRDefault="00DC0B2F" w:rsidP="000E56AD">
      <w:pPr>
        <w:keepNext/>
        <w:tabs>
          <w:tab w:val="left" w:pos="708"/>
        </w:tabs>
        <w:snapToGrid w:val="0"/>
        <w:spacing w:after="0" w:line="240" w:lineRule="auto"/>
        <w:jc w:val="center"/>
        <w:outlineLvl w:val="0"/>
        <w:rPr>
          <w:rFonts w:ascii="Verdana" w:eastAsia="Arial Unicode MS" w:hAnsi="Verdana" w:cs="Arial"/>
          <w:b/>
          <w:bCs/>
          <w:color w:val="000000"/>
          <w:sz w:val="18"/>
          <w:szCs w:val="18"/>
        </w:rPr>
      </w:pPr>
    </w:p>
    <w:p w:rsidR="00E312ED" w:rsidRDefault="00E312ED" w:rsidP="000E56AD">
      <w:pPr>
        <w:keepNext/>
        <w:tabs>
          <w:tab w:val="left" w:pos="708"/>
        </w:tabs>
        <w:snapToGrid w:val="0"/>
        <w:spacing w:after="0" w:line="240" w:lineRule="auto"/>
        <w:jc w:val="center"/>
        <w:outlineLvl w:val="0"/>
        <w:rPr>
          <w:rFonts w:ascii="Verdana" w:eastAsia="Arial Unicode MS" w:hAnsi="Verdana" w:cs="Arial"/>
          <w:b/>
          <w:bCs/>
          <w:color w:val="000000"/>
          <w:sz w:val="18"/>
          <w:szCs w:val="18"/>
        </w:rPr>
      </w:pPr>
    </w:p>
    <w:p w:rsidR="00E312ED" w:rsidRDefault="00E312ED" w:rsidP="00F822E2">
      <w:pPr>
        <w:keepNext/>
        <w:tabs>
          <w:tab w:val="left" w:pos="708"/>
        </w:tabs>
        <w:snapToGrid w:val="0"/>
        <w:spacing w:after="0" w:line="240" w:lineRule="auto"/>
        <w:ind w:right="-142"/>
        <w:jc w:val="center"/>
        <w:outlineLvl w:val="0"/>
        <w:rPr>
          <w:rFonts w:ascii="Verdana" w:eastAsia="Arial Unicode MS" w:hAnsi="Verdana" w:cs="Arial"/>
          <w:b/>
          <w:bCs/>
          <w:color w:val="000000"/>
          <w:sz w:val="18"/>
          <w:szCs w:val="18"/>
        </w:rPr>
      </w:pPr>
    </w:p>
    <w:p w:rsidR="00DC0B2F" w:rsidRPr="00E312ED" w:rsidRDefault="00F822E2" w:rsidP="00F822E2">
      <w:pPr>
        <w:keepNext/>
        <w:tabs>
          <w:tab w:val="left" w:pos="708"/>
        </w:tabs>
        <w:snapToGrid w:val="0"/>
        <w:spacing w:after="0" w:line="240" w:lineRule="auto"/>
        <w:ind w:left="-142" w:right="-142"/>
        <w:jc w:val="center"/>
        <w:outlineLvl w:val="0"/>
        <w:rPr>
          <w:rFonts w:ascii="Verdana" w:eastAsia="Arial Unicode MS" w:hAnsi="Verdana" w:cs="Arial"/>
          <w:b/>
          <w:bCs/>
          <w:color w:val="000000"/>
          <w:sz w:val="18"/>
          <w:szCs w:val="18"/>
        </w:rPr>
      </w:pP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 xml:space="preserve">ČESTNÉ PROHLÁŠENÍ </w:t>
      </w:r>
      <w:r w:rsidR="00DC0B2F" w:rsidRPr="00E312ED"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 xml:space="preserve">O PROKÁZÁNÍ SPLNĚNÍ TECHNICKÝCH KVALIFIKAČNÍCH PŘEDPOKLADŮ </w:t>
      </w:r>
    </w:p>
    <w:p w:rsidR="00DC0B2F" w:rsidRPr="00E312ED" w:rsidRDefault="00DC0B2F" w:rsidP="000E56AD">
      <w:pPr>
        <w:spacing w:after="0" w:line="240" w:lineRule="auto"/>
        <w:rPr>
          <w:rFonts w:ascii="Verdana" w:eastAsia="Arial Unicode MS" w:hAnsi="Verdana" w:cs="Arial"/>
          <w:sz w:val="18"/>
          <w:szCs w:val="18"/>
        </w:rPr>
      </w:pPr>
    </w:p>
    <w:p w:rsidR="00E312ED" w:rsidRDefault="00E312ED" w:rsidP="00F822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708"/>
        </w:tabs>
        <w:snapToGrid w:val="0"/>
        <w:spacing w:after="0" w:line="240" w:lineRule="auto"/>
        <w:jc w:val="center"/>
        <w:outlineLvl w:val="0"/>
        <w:rPr>
          <w:rFonts w:ascii="Verdana" w:hAnsi="Verdana" w:cs="Arial"/>
          <w:b/>
          <w:bCs/>
          <w:caps/>
          <w:color w:val="000000"/>
          <w:sz w:val="18"/>
          <w:szCs w:val="18"/>
        </w:rPr>
      </w:pPr>
    </w:p>
    <w:p w:rsidR="00DC0B2F" w:rsidRDefault="00DC0B2F" w:rsidP="00F822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napToGrid w:val="0"/>
        <w:spacing w:after="0" w:line="240" w:lineRule="auto"/>
        <w:jc w:val="center"/>
        <w:outlineLvl w:val="0"/>
        <w:rPr>
          <w:rFonts w:ascii="Verdana" w:hAnsi="Verdana" w:cs="Arial"/>
          <w:b/>
          <w:bCs/>
          <w:caps/>
          <w:color w:val="000000"/>
          <w:sz w:val="18"/>
          <w:szCs w:val="18"/>
        </w:rPr>
      </w:pPr>
      <w:r w:rsidRPr="00E312ED">
        <w:rPr>
          <w:rFonts w:ascii="Verdana" w:hAnsi="Verdana" w:cs="Arial"/>
          <w:b/>
          <w:bCs/>
          <w:caps/>
          <w:color w:val="000000"/>
          <w:sz w:val="18"/>
          <w:szCs w:val="18"/>
        </w:rPr>
        <w:t xml:space="preserve">seznam významných </w:t>
      </w:r>
      <w:r w:rsidR="00F822E2">
        <w:rPr>
          <w:rFonts w:ascii="Verdana" w:hAnsi="Verdana" w:cs="Arial"/>
          <w:b/>
          <w:bCs/>
          <w:caps/>
          <w:color w:val="000000"/>
          <w:sz w:val="18"/>
          <w:szCs w:val="18"/>
        </w:rPr>
        <w:t xml:space="preserve">stavebních prací </w:t>
      </w:r>
      <w:r w:rsidRPr="00E312ED">
        <w:rPr>
          <w:rFonts w:ascii="Verdana" w:hAnsi="Verdana" w:cs="Arial"/>
          <w:b/>
          <w:bCs/>
          <w:caps/>
          <w:color w:val="000000"/>
          <w:sz w:val="18"/>
          <w:szCs w:val="18"/>
        </w:rPr>
        <w:t>realizov</w:t>
      </w:r>
      <w:r w:rsidR="00F822E2">
        <w:rPr>
          <w:rFonts w:ascii="Verdana" w:hAnsi="Verdana" w:cs="Arial"/>
          <w:b/>
          <w:bCs/>
          <w:caps/>
          <w:color w:val="000000"/>
          <w:sz w:val="18"/>
          <w:szCs w:val="18"/>
        </w:rPr>
        <w:t>aných dodavatelem v posledních 5</w:t>
      </w:r>
      <w:r w:rsidRPr="00E312ED">
        <w:rPr>
          <w:rFonts w:ascii="Verdana" w:hAnsi="Verdana" w:cs="Arial"/>
          <w:b/>
          <w:bCs/>
          <w:caps/>
          <w:color w:val="000000"/>
          <w:sz w:val="18"/>
          <w:szCs w:val="18"/>
        </w:rPr>
        <w:t xml:space="preserve"> letech</w:t>
      </w:r>
    </w:p>
    <w:p w:rsidR="00E312ED" w:rsidRPr="00E312ED" w:rsidRDefault="00E312ED" w:rsidP="00F822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708"/>
        </w:tabs>
        <w:snapToGrid w:val="0"/>
        <w:spacing w:after="0" w:line="240" w:lineRule="auto"/>
        <w:jc w:val="center"/>
        <w:outlineLvl w:val="0"/>
        <w:rPr>
          <w:rFonts w:ascii="Verdana" w:eastAsia="Arial Unicode MS" w:hAnsi="Verdana" w:cs="Arial"/>
          <w:caps/>
          <w:color w:val="000000"/>
          <w:sz w:val="18"/>
          <w:szCs w:val="18"/>
        </w:rPr>
      </w:pPr>
    </w:p>
    <w:p w:rsidR="00DC0B2F" w:rsidRDefault="00DC0B2F" w:rsidP="000E56AD">
      <w:pPr>
        <w:snapToGrid w:val="0"/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E312ED" w:rsidRP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DC0B2F" w:rsidRPr="00E312ED" w:rsidRDefault="00DC0B2F" w:rsidP="00F822E2">
      <w:pPr>
        <w:tabs>
          <w:tab w:val="left" w:pos="851"/>
        </w:tabs>
        <w:spacing w:after="0" w:line="240" w:lineRule="auto"/>
        <w:ind w:right="-142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  <w:r w:rsidRPr="00E312ED">
        <w:rPr>
          <w:rFonts w:ascii="Verdana" w:hAnsi="Verdana" w:cs="Arial"/>
          <w:sz w:val="18"/>
          <w:szCs w:val="18"/>
          <w:lang w:eastAsia="cs-CZ"/>
        </w:rPr>
        <w:t>Tento formulář slouží k prokázání splnění technického kvalifikačníh</w:t>
      </w:r>
      <w:r w:rsidR="00F822E2">
        <w:rPr>
          <w:rFonts w:ascii="Verdana" w:hAnsi="Verdana" w:cs="Arial"/>
          <w:sz w:val="18"/>
          <w:szCs w:val="18"/>
          <w:lang w:eastAsia="cs-CZ"/>
        </w:rPr>
        <w:t>o předpokladu podle § 56 odst. 3</w:t>
      </w:r>
      <w:r w:rsidRPr="00E312ED">
        <w:rPr>
          <w:rFonts w:ascii="Verdana" w:hAnsi="Verdana" w:cs="Arial"/>
          <w:sz w:val="18"/>
          <w:szCs w:val="18"/>
          <w:lang w:eastAsia="cs-CZ"/>
        </w:rPr>
        <w:t xml:space="preserve"> písmeno a) zákona č. 137/2006 Sb., o veřejných zakázkách, ve znění pozdějších předpisů (dále jen „zákon“), pro dodavatele: </w:t>
      </w:r>
    </w:p>
    <w:p w:rsidR="00DC0B2F" w:rsidRPr="00E312ED" w:rsidRDefault="00DC0B2F" w:rsidP="00F822E2">
      <w:pPr>
        <w:tabs>
          <w:tab w:val="left" w:pos="851"/>
        </w:tabs>
        <w:spacing w:after="0" w:line="240" w:lineRule="auto"/>
        <w:ind w:right="-142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</w:p>
    <w:p w:rsidR="00E312ED" w:rsidRDefault="00E312ED" w:rsidP="000E56AD">
      <w:pPr>
        <w:tabs>
          <w:tab w:val="left" w:pos="851"/>
        </w:tabs>
        <w:spacing w:after="0" w:line="240" w:lineRule="auto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</w:p>
    <w:p w:rsidR="00DC0B2F" w:rsidRDefault="00DC0B2F" w:rsidP="000E56AD">
      <w:pPr>
        <w:tabs>
          <w:tab w:val="left" w:pos="851"/>
        </w:tabs>
        <w:spacing w:after="0" w:line="240" w:lineRule="auto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  <w:r w:rsidRPr="00E312ED">
        <w:rPr>
          <w:rFonts w:ascii="Verdana" w:hAnsi="Verdana" w:cs="Arial"/>
          <w:sz w:val="18"/>
          <w:szCs w:val="18"/>
          <w:lang w:eastAsia="cs-CZ"/>
        </w:rPr>
        <w:t>Obchodní firma / IČ:</w:t>
      </w:r>
    </w:p>
    <w:p w:rsidR="00F822E2" w:rsidRDefault="00F822E2" w:rsidP="000E56AD">
      <w:pPr>
        <w:tabs>
          <w:tab w:val="left" w:pos="851"/>
        </w:tabs>
        <w:spacing w:after="0" w:line="240" w:lineRule="auto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</w:p>
    <w:p w:rsidR="00F822E2" w:rsidRDefault="00F822E2" w:rsidP="000E56AD">
      <w:pPr>
        <w:tabs>
          <w:tab w:val="left" w:pos="851"/>
        </w:tabs>
        <w:spacing w:after="0" w:line="240" w:lineRule="auto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</w:p>
    <w:p w:rsidR="00F822E2" w:rsidRDefault="00F822E2" w:rsidP="000E56AD">
      <w:pPr>
        <w:tabs>
          <w:tab w:val="left" w:pos="851"/>
        </w:tabs>
        <w:spacing w:after="0" w:line="240" w:lineRule="auto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</w:p>
    <w:p w:rsidR="00F822E2" w:rsidRDefault="00F822E2" w:rsidP="000E56AD">
      <w:pPr>
        <w:tabs>
          <w:tab w:val="left" w:pos="851"/>
        </w:tabs>
        <w:spacing w:after="0" w:line="240" w:lineRule="auto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</w:p>
    <w:p w:rsidR="00F822E2" w:rsidRDefault="00F822E2" w:rsidP="000E56AD">
      <w:pPr>
        <w:tabs>
          <w:tab w:val="left" w:pos="851"/>
        </w:tabs>
        <w:spacing w:after="0" w:line="240" w:lineRule="auto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</w:p>
    <w:p w:rsidR="00F822E2" w:rsidRDefault="00F822E2" w:rsidP="000E56AD">
      <w:pPr>
        <w:tabs>
          <w:tab w:val="left" w:pos="851"/>
        </w:tabs>
        <w:spacing w:after="0" w:line="240" w:lineRule="auto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</w:p>
    <w:p w:rsidR="00F822E2" w:rsidRPr="00E312ED" w:rsidRDefault="00F822E2" w:rsidP="000E56AD">
      <w:pPr>
        <w:tabs>
          <w:tab w:val="left" w:pos="851"/>
        </w:tabs>
        <w:spacing w:after="0" w:line="240" w:lineRule="auto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</w:p>
    <w:p w:rsidR="00DC0B2F" w:rsidRPr="00E312ED" w:rsidRDefault="00DC0B2F" w:rsidP="000E56AD">
      <w:pPr>
        <w:tabs>
          <w:tab w:val="left" w:pos="0"/>
          <w:tab w:val="left" w:pos="851"/>
        </w:tabs>
        <w:spacing w:after="0" w:line="240" w:lineRule="auto"/>
        <w:jc w:val="both"/>
        <w:outlineLvl w:val="6"/>
        <w:rPr>
          <w:rFonts w:ascii="Verdana" w:hAnsi="Verdana" w:cs="Arial"/>
          <w:sz w:val="18"/>
          <w:szCs w:val="18"/>
          <w:lang w:eastAsia="cs-CZ"/>
        </w:rPr>
      </w:pPr>
      <w:r w:rsidRPr="00E312ED">
        <w:rPr>
          <w:rFonts w:ascii="Verdana" w:hAnsi="Verdana" w:cs="Arial"/>
          <w:sz w:val="18"/>
          <w:szCs w:val="18"/>
          <w:lang w:eastAsia="cs-CZ"/>
        </w:rPr>
        <w:t>__________________________________________________________________</w:t>
      </w:r>
      <w:r w:rsidR="00E312ED">
        <w:rPr>
          <w:rFonts w:ascii="Verdana" w:hAnsi="Verdana" w:cs="Arial"/>
          <w:sz w:val="18"/>
          <w:szCs w:val="18"/>
          <w:lang w:eastAsia="cs-CZ"/>
        </w:rPr>
        <w:t>___________</w:t>
      </w:r>
      <w:r w:rsidRPr="00E312ED">
        <w:rPr>
          <w:rFonts w:ascii="Verdana" w:hAnsi="Verdana" w:cs="Arial"/>
          <w:sz w:val="18"/>
          <w:szCs w:val="18"/>
          <w:lang w:eastAsia="cs-CZ"/>
        </w:rPr>
        <w:t>_</w:t>
      </w:r>
      <w:r w:rsidR="00E312ED">
        <w:rPr>
          <w:rFonts w:ascii="Verdana" w:hAnsi="Verdana" w:cs="Arial"/>
          <w:sz w:val="18"/>
          <w:szCs w:val="18"/>
          <w:lang w:eastAsia="cs-CZ"/>
        </w:rPr>
        <w:t>_</w:t>
      </w:r>
    </w:p>
    <w:p w:rsidR="00E312ED" w:rsidRP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C0B2F" w:rsidRPr="00E312ED" w:rsidRDefault="00DC0B2F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C0B2F" w:rsidRPr="00E312ED" w:rsidRDefault="00DC0B2F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312ED">
        <w:rPr>
          <w:rFonts w:ascii="Verdana" w:hAnsi="Verdana" w:cs="Arial"/>
          <w:sz w:val="18"/>
          <w:szCs w:val="18"/>
        </w:rPr>
        <w:t>Úroveň pro splnění kvalifikace je stanovena:</w:t>
      </w:r>
    </w:p>
    <w:p w:rsidR="00DC0B2F" w:rsidRPr="00E312ED" w:rsidRDefault="00DC0B2F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312ED" w:rsidRDefault="00F822E2" w:rsidP="000E56AD">
      <w:pPr>
        <w:snapToGri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F822E2">
        <w:rPr>
          <w:rFonts w:ascii="Verdana" w:hAnsi="Verdana" w:cs="Arial"/>
          <w:sz w:val="18"/>
          <w:szCs w:val="18"/>
        </w:rPr>
        <w:t>Alespoň</w:t>
      </w:r>
      <w:r w:rsidR="00DC0B2F" w:rsidRPr="00F822E2">
        <w:rPr>
          <w:rFonts w:ascii="Verdana" w:hAnsi="Verdana" w:cs="Arial"/>
          <w:sz w:val="18"/>
          <w:szCs w:val="18"/>
        </w:rPr>
        <w:t xml:space="preserve"> </w:t>
      </w:r>
      <w:r w:rsidRPr="00F822E2">
        <w:rPr>
          <w:rFonts w:ascii="Verdana" w:hAnsi="Verdana" w:cs="Arial"/>
          <w:sz w:val="18"/>
          <w:szCs w:val="18"/>
        </w:rPr>
        <w:t>tři obdobné</w:t>
      </w:r>
      <w:r w:rsidRPr="00F822E2">
        <w:rPr>
          <w:rFonts w:ascii="Verdana" w:hAnsi="Verdana" w:cs="Courier New"/>
          <w:sz w:val="18"/>
          <w:szCs w:val="18"/>
          <w:lang w:eastAsia="cs-CZ"/>
        </w:rPr>
        <w:t xml:space="preserve"> stavební práce – stavby vodohospodářského charakteru </w:t>
      </w:r>
      <w:r>
        <w:rPr>
          <w:rFonts w:ascii="Verdana" w:hAnsi="Verdana" w:cs="Courier New"/>
          <w:sz w:val="18"/>
          <w:szCs w:val="18"/>
          <w:lang w:eastAsia="cs-CZ"/>
        </w:rPr>
        <w:t xml:space="preserve">- </w:t>
      </w:r>
      <w:r w:rsidRPr="00F822E2">
        <w:rPr>
          <w:rFonts w:ascii="Verdana" w:hAnsi="Verdana" w:cs="Courier New"/>
          <w:sz w:val="18"/>
          <w:szCs w:val="18"/>
          <w:lang w:eastAsia="cs-CZ"/>
        </w:rPr>
        <w:t xml:space="preserve">s finančním plněním ve </w:t>
      </w:r>
      <w:r w:rsidRPr="009B3AFC">
        <w:rPr>
          <w:rFonts w:ascii="Verdana" w:hAnsi="Verdana" w:cs="Courier New"/>
          <w:sz w:val="18"/>
          <w:szCs w:val="18"/>
          <w:lang w:eastAsia="cs-CZ"/>
        </w:rPr>
        <w:t xml:space="preserve">výši min. </w:t>
      </w:r>
      <w:r w:rsidR="006922CE" w:rsidRPr="009B3AFC">
        <w:rPr>
          <w:rFonts w:ascii="Verdana" w:hAnsi="Verdana" w:cs="Courier New"/>
          <w:sz w:val="18"/>
          <w:szCs w:val="18"/>
          <w:lang w:eastAsia="cs-CZ"/>
        </w:rPr>
        <w:t>10</w:t>
      </w:r>
      <w:bookmarkStart w:id="0" w:name="_GoBack"/>
      <w:bookmarkEnd w:id="0"/>
      <w:r w:rsidRPr="009B3AFC">
        <w:rPr>
          <w:rFonts w:ascii="Verdana" w:hAnsi="Verdana" w:cs="Courier New"/>
          <w:sz w:val="18"/>
          <w:szCs w:val="18"/>
          <w:lang w:eastAsia="cs-CZ"/>
        </w:rPr>
        <w:t xml:space="preserve"> mil. Kč bez DPH.</w:t>
      </w:r>
      <w:r w:rsidRPr="008E6FAC">
        <w:rPr>
          <w:rFonts w:ascii="Verdana" w:hAnsi="Verdana" w:cs="Arial"/>
          <w:color w:val="FF0000"/>
          <w:sz w:val="18"/>
          <w:szCs w:val="18"/>
        </w:rPr>
        <w:t xml:space="preserve"> </w:t>
      </w:r>
    </w:p>
    <w:p w:rsidR="00E312ED" w:rsidRP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DC0B2F" w:rsidRPr="00E312ED" w:rsidRDefault="00DC0B2F" w:rsidP="000E56AD">
      <w:pPr>
        <w:snapToGri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54"/>
        <w:gridCol w:w="4855"/>
      </w:tblGrid>
      <w:tr w:rsidR="00DC0B2F" w:rsidRPr="00E312ED" w:rsidTr="00F822E2">
        <w:trPr>
          <w:cantSplit/>
          <w:trHeight w:val="397"/>
        </w:trPr>
        <w:tc>
          <w:tcPr>
            <w:tcW w:w="9709" w:type="dxa"/>
            <w:gridSpan w:val="2"/>
            <w:vAlign w:val="center"/>
          </w:tcPr>
          <w:p w:rsidR="00DC0B2F" w:rsidRPr="00E312ED" w:rsidRDefault="00DC0B2F" w:rsidP="00795D92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</w:pPr>
            <w:r w:rsidRPr="00E312ED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 xml:space="preserve">referenční </w:t>
            </w:r>
            <w:r w:rsidR="00F822E2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>zakázka</w:t>
            </w:r>
            <w:r w:rsidRPr="00E312ED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 xml:space="preserve"> 1</w:t>
            </w:r>
          </w:p>
        </w:tc>
      </w:tr>
      <w:tr w:rsidR="00DC0B2F" w:rsidRPr="00E312ED" w:rsidTr="00F822E2">
        <w:trPr>
          <w:cantSplit/>
          <w:trHeight w:val="397"/>
        </w:trPr>
        <w:tc>
          <w:tcPr>
            <w:tcW w:w="4854" w:type="dxa"/>
            <w:vAlign w:val="center"/>
          </w:tcPr>
          <w:p w:rsidR="00DC0B2F" w:rsidRPr="00E312ED" w:rsidRDefault="00DC0B2F" w:rsidP="00E312ED">
            <w:pPr>
              <w:snapToGri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312ED">
              <w:rPr>
                <w:rFonts w:ascii="Verdana" w:hAnsi="Verdana" w:cs="Arial"/>
                <w:b/>
                <w:bCs/>
                <w:sz w:val="18"/>
                <w:szCs w:val="18"/>
              </w:rPr>
              <w:t>Požadovaný údaj</w:t>
            </w:r>
          </w:p>
        </w:tc>
        <w:tc>
          <w:tcPr>
            <w:tcW w:w="4855" w:type="dxa"/>
            <w:vAlign w:val="center"/>
          </w:tcPr>
          <w:p w:rsidR="00DC0B2F" w:rsidRPr="00E312ED" w:rsidRDefault="00DC0B2F" w:rsidP="00E312ED">
            <w:pPr>
              <w:snapToGri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312ED">
              <w:rPr>
                <w:rFonts w:ascii="Verdana" w:hAnsi="Verdana" w:cs="Arial"/>
                <w:b/>
                <w:bCs/>
                <w:sz w:val="18"/>
                <w:szCs w:val="18"/>
              </w:rPr>
              <w:t>Hodnota požadovaného údaje</w:t>
            </w: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Název zakázky</w:t>
            </w:r>
          </w:p>
        </w:tc>
        <w:tc>
          <w:tcPr>
            <w:tcW w:w="4855" w:type="dxa"/>
          </w:tcPr>
          <w:p w:rsidR="00F822E2" w:rsidRPr="00E312ED" w:rsidRDefault="00F822E2" w:rsidP="000E56AD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Místo plnění</w:t>
            </w:r>
          </w:p>
        </w:tc>
        <w:tc>
          <w:tcPr>
            <w:tcW w:w="4855" w:type="dxa"/>
          </w:tcPr>
          <w:p w:rsidR="00F822E2" w:rsidRPr="00E312ED" w:rsidRDefault="00F822E2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Objednatel </w:t>
            </w:r>
          </w:p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(název, sídlo, kontaktní osoba, tel., e-mail</w:t>
            </w:r>
            <w:r w:rsidRPr="00E312ED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855" w:type="dxa"/>
          </w:tcPr>
          <w:p w:rsidR="00F822E2" w:rsidRPr="00E312ED" w:rsidRDefault="00F822E2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Termín</w:t>
            </w:r>
            <w:r w:rsidRPr="00E312ED">
              <w:rPr>
                <w:rFonts w:ascii="Verdana" w:hAnsi="Verdana" w:cs="Arial"/>
                <w:sz w:val="18"/>
                <w:szCs w:val="18"/>
              </w:rPr>
              <w:t xml:space="preserve"> provedení </w:t>
            </w:r>
            <w:r>
              <w:rPr>
                <w:rFonts w:ascii="Verdana" w:hAnsi="Verdana" w:cs="Arial"/>
                <w:sz w:val="18"/>
                <w:szCs w:val="18"/>
              </w:rPr>
              <w:t>stavby</w:t>
            </w:r>
            <w:r w:rsidRPr="00E312ED">
              <w:rPr>
                <w:rFonts w:ascii="Verdana" w:hAnsi="Verdana" w:cs="Arial"/>
                <w:sz w:val="18"/>
                <w:szCs w:val="18"/>
              </w:rPr>
              <w:t xml:space="preserve"> (zahájení a dokončení)</w:t>
            </w:r>
          </w:p>
        </w:tc>
        <w:tc>
          <w:tcPr>
            <w:tcW w:w="4855" w:type="dxa"/>
          </w:tcPr>
          <w:p w:rsidR="00F822E2" w:rsidRPr="00E312ED" w:rsidRDefault="00F822E2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Finanční objem </w:t>
            </w:r>
            <w:r>
              <w:rPr>
                <w:rFonts w:ascii="Verdana" w:hAnsi="Verdana" w:cs="Arial"/>
                <w:sz w:val="18"/>
                <w:szCs w:val="18"/>
              </w:rPr>
              <w:t>stavby</w:t>
            </w:r>
            <w:r w:rsidRPr="00E312E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Pr="00E312ED">
              <w:rPr>
                <w:rFonts w:ascii="Verdana" w:hAnsi="Verdana" w:cs="Arial"/>
                <w:sz w:val="18"/>
                <w:szCs w:val="18"/>
              </w:rPr>
              <w:t>v mil.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312ED">
              <w:rPr>
                <w:rFonts w:ascii="Verdana" w:hAnsi="Verdana" w:cs="Arial"/>
                <w:sz w:val="18"/>
                <w:szCs w:val="18"/>
              </w:rPr>
              <w:t>Kč bez DPH)</w:t>
            </w:r>
          </w:p>
        </w:tc>
        <w:tc>
          <w:tcPr>
            <w:tcW w:w="4855" w:type="dxa"/>
          </w:tcPr>
          <w:p w:rsidR="00F822E2" w:rsidRPr="00E312ED" w:rsidRDefault="00F822E2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Pozice dodavatele při </w:t>
            </w:r>
            <w:r>
              <w:rPr>
                <w:rFonts w:ascii="Verdana" w:hAnsi="Verdana" w:cs="Arial"/>
                <w:sz w:val="18"/>
                <w:szCs w:val="18"/>
              </w:rPr>
              <w:t>realizaci stavby</w:t>
            </w:r>
          </w:p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(dodavatel/subdodavatel)</w:t>
            </w:r>
          </w:p>
        </w:tc>
        <w:tc>
          <w:tcPr>
            <w:tcW w:w="4855" w:type="dxa"/>
          </w:tcPr>
          <w:p w:rsidR="00F822E2" w:rsidRPr="00E312ED" w:rsidRDefault="00F822E2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90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Stručný popis </w:t>
            </w:r>
            <w:r>
              <w:rPr>
                <w:rFonts w:ascii="Verdana" w:hAnsi="Verdana" w:cs="Arial"/>
                <w:sz w:val="18"/>
                <w:szCs w:val="18"/>
              </w:rPr>
              <w:t>stavby</w:t>
            </w:r>
          </w:p>
        </w:tc>
        <w:tc>
          <w:tcPr>
            <w:tcW w:w="4855" w:type="dxa"/>
          </w:tcPr>
          <w:p w:rsidR="00F822E2" w:rsidRPr="00E312ED" w:rsidRDefault="00F822E2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822E2" w:rsidRPr="00E312ED" w:rsidRDefault="00F822E2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822E2" w:rsidRPr="00E312ED" w:rsidRDefault="00F822E2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31E47">
              <w:rPr>
                <w:rFonts w:ascii="Verdana" w:hAnsi="Verdana" w:cs="Arial"/>
                <w:sz w:val="18"/>
                <w:szCs w:val="18"/>
              </w:rPr>
              <w:t>Doloženo osvědčením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(ze dne, čj. …)</w:t>
            </w:r>
          </w:p>
        </w:tc>
        <w:tc>
          <w:tcPr>
            <w:tcW w:w="4855" w:type="dxa"/>
          </w:tcPr>
          <w:p w:rsidR="00F822E2" w:rsidRPr="00E312ED" w:rsidRDefault="00F822E2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C0B2F" w:rsidRDefault="00DC0B2F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F822E2" w:rsidRDefault="00F822E2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1E47" w:rsidRDefault="00B31E47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1E47" w:rsidRDefault="00B31E47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312ED" w:rsidRP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54"/>
        <w:gridCol w:w="4855"/>
      </w:tblGrid>
      <w:tr w:rsidR="00177954" w:rsidRPr="00E312ED" w:rsidTr="00F822E2">
        <w:trPr>
          <w:cantSplit/>
          <w:trHeight w:val="397"/>
        </w:trPr>
        <w:tc>
          <w:tcPr>
            <w:tcW w:w="9709" w:type="dxa"/>
            <w:gridSpan w:val="2"/>
            <w:vAlign w:val="center"/>
          </w:tcPr>
          <w:p w:rsidR="00177954" w:rsidRPr="00E312ED" w:rsidRDefault="00177954" w:rsidP="00177954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</w:pPr>
            <w:r w:rsidRPr="00E312ED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 xml:space="preserve">referenční </w:t>
            </w:r>
            <w:r w:rsidR="00F822E2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>zakázka</w:t>
            </w:r>
            <w:r w:rsidRPr="00E312ED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>2</w:t>
            </w:r>
          </w:p>
        </w:tc>
      </w:tr>
      <w:tr w:rsidR="00177954" w:rsidRPr="00E312ED" w:rsidTr="00F822E2">
        <w:trPr>
          <w:cantSplit/>
          <w:trHeight w:val="397"/>
        </w:trPr>
        <w:tc>
          <w:tcPr>
            <w:tcW w:w="4854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312ED">
              <w:rPr>
                <w:rFonts w:ascii="Verdana" w:hAnsi="Verdana" w:cs="Arial"/>
                <w:b/>
                <w:bCs/>
                <w:sz w:val="18"/>
                <w:szCs w:val="18"/>
              </w:rPr>
              <w:t>Požadovaný údaj</w:t>
            </w:r>
          </w:p>
        </w:tc>
        <w:tc>
          <w:tcPr>
            <w:tcW w:w="4855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77954">
              <w:rPr>
                <w:rFonts w:ascii="Verdana" w:hAnsi="Verdana" w:cs="Arial"/>
                <w:b/>
                <w:bCs/>
                <w:sz w:val="18"/>
                <w:szCs w:val="18"/>
              </w:rPr>
              <w:t>Hodnota požadovaného údaje</w:t>
            </w: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Název zakázky</w:t>
            </w:r>
          </w:p>
        </w:tc>
        <w:tc>
          <w:tcPr>
            <w:tcW w:w="4855" w:type="dxa"/>
            <w:vAlign w:val="center"/>
          </w:tcPr>
          <w:p w:rsidR="00F822E2" w:rsidRPr="00E312ED" w:rsidRDefault="00F822E2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Místo plnění</w:t>
            </w:r>
          </w:p>
        </w:tc>
        <w:tc>
          <w:tcPr>
            <w:tcW w:w="4855" w:type="dxa"/>
            <w:vAlign w:val="center"/>
          </w:tcPr>
          <w:p w:rsidR="00F822E2" w:rsidRPr="00E312ED" w:rsidRDefault="00F822E2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Objednatel </w:t>
            </w:r>
          </w:p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(název, sídlo, kontaktní osoba, tel., e-mail</w:t>
            </w:r>
            <w:r w:rsidRPr="00E312ED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855" w:type="dxa"/>
            <w:vAlign w:val="center"/>
          </w:tcPr>
          <w:p w:rsidR="00F822E2" w:rsidRPr="00E312ED" w:rsidRDefault="00F822E2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Termín</w:t>
            </w:r>
            <w:r w:rsidRPr="00E312ED">
              <w:rPr>
                <w:rFonts w:ascii="Verdana" w:hAnsi="Verdana" w:cs="Arial"/>
                <w:sz w:val="18"/>
                <w:szCs w:val="18"/>
              </w:rPr>
              <w:t xml:space="preserve"> provedení </w:t>
            </w:r>
            <w:r>
              <w:rPr>
                <w:rFonts w:ascii="Verdana" w:hAnsi="Verdana" w:cs="Arial"/>
                <w:sz w:val="18"/>
                <w:szCs w:val="18"/>
              </w:rPr>
              <w:t>stavby</w:t>
            </w:r>
            <w:r w:rsidRPr="00E312ED">
              <w:rPr>
                <w:rFonts w:ascii="Verdana" w:hAnsi="Verdana" w:cs="Arial"/>
                <w:sz w:val="18"/>
                <w:szCs w:val="18"/>
              </w:rPr>
              <w:t xml:space="preserve"> (zahájení a dokončení)</w:t>
            </w:r>
          </w:p>
        </w:tc>
        <w:tc>
          <w:tcPr>
            <w:tcW w:w="4855" w:type="dxa"/>
            <w:vAlign w:val="center"/>
          </w:tcPr>
          <w:p w:rsidR="00F822E2" w:rsidRPr="00E312ED" w:rsidRDefault="00F822E2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Finanční objem </w:t>
            </w:r>
            <w:r>
              <w:rPr>
                <w:rFonts w:ascii="Verdana" w:hAnsi="Verdana" w:cs="Arial"/>
                <w:sz w:val="18"/>
                <w:szCs w:val="18"/>
              </w:rPr>
              <w:t>stavby</w:t>
            </w:r>
            <w:r w:rsidRPr="00E312E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Pr="00E312ED">
              <w:rPr>
                <w:rFonts w:ascii="Verdana" w:hAnsi="Verdana" w:cs="Arial"/>
                <w:sz w:val="18"/>
                <w:szCs w:val="18"/>
              </w:rPr>
              <w:t>v mil.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312ED">
              <w:rPr>
                <w:rFonts w:ascii="Verdana" w:hAnsi="Verdana" w:cs="Arial"/>
                <w:sz w:val="18"/>
                <w:szCs w:val="18"/>
              </w:rPr>
              <w:t>Kč bez DPH)</w:t>
            </w:r>
          </w:p>
        </w:tc>
        <w:tc>
          <w:tcPr>
            <w:tcW w:w="4855" w:type="dxa"/>
            <w:vAlign w:val="center"/>
          </w:tcPr>
          <w:p w:rsidR="00F822E2" w:rsidRPr="00E312ED" w:rsidRDefault="00F822E2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Pozice dodavatele při </w:t>
            </w:r>
            <w:r>
              <w:rPr>
                <w:rFonts w:ascii="Verdana" w:hAnsi="Verdana" w:cs="Arial"/>
                <w:sz w:val="18"/>
                <w:szCs w:val="18"/>
              </w:rPr>
              <w:t>realizaci stavby</w:t>
            </w:r>
          </w:p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(dodavatel/subdodavatel)</w:t>
            </w:r>
          </w:p>
        </w:tc>
        <w:tc>
          <w:tcPr>
            <w:tcW w:w="4855" w:type="dxa"/>
            <w:vAlign w:val="center"/>
          </w:tcPr>
          <w:p w:rsidR="00F822E2" w:rsidRPr="00E312ED" w:rsidRDefault="00F822E2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90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Stručný popis </w:t>
            </w:r>
            <w:r>
              <w:rPr>
                <w:rFonts w:ascii="Verdana" w:hAnsi="Verdana" w:cs="Arial"/>
                <w:sz w:val="18"/>
                <w:szCs w:val="18"/>
              </w:rPr>
              <w:t>stavby</w:t>
            </w:r>
          </w:p>
        </w:tc>
        <w:tc>
          <w:tcPr>
            <w:tcW w:w="4855" w:type="dxa"/>
            <w:vAlign w:val="center"/>
          </w:tcPr>
          <w:p w:rsidR="00F822E2" w:rsidRPr="00E312ED" w:rsidRDefault="00F822E2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22E2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F822E2" w:rsidRPr="00E312ED" w:rsidRDefault="00F822E2" w:rsidP="00957300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31E47">
              <w:rPr>
                <w:rFonts w:ascii="Verdana" w:hAnsi="Verdana" w:cs="Arial"/>
                <w:sz w:val="18"/>
                <w:szCs w:val="18"/>
              </w:rPr>
              <w:t>Doloženo osvědčením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(ze dne, čj. …)</w:t>
            </w:r>
          </w:p>
        </w:tc>
        <w:tc>
          <w:tcPr>
            <w:tcW w:w="4855" w:type="dxa"/>
            <w:vAlign w:val="center"/>
          </w:tcPr>
          <w:p w:rsidR="00F822E2" w:rsidRPr="00E312ED" w:rsidRDefault="00F822E2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napToGrid w:val="0"/>
          <w:sz w:val="18"/>
          <w:szCs w:val="18"/>
        </w:rPr>
      </w:pPr>
    </w:p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napToGrid w:val="0"/>
          <w:sz w:val="18"/>
          <w:szCs w:val="18"/>
        </w:rPr>
      </w:pPr>
    </w:p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napToGrid w:val="0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54"/>
        <w:gridCol w:w="4855"/>
      </w:tblGrid>
      <w:tr w:rsidR="00177954" w:rsidRPr="00E312ED" w:rsidTr="00F822E2">
        <w:trPr>
          <w:cantSplit/>
          <w:trHeight w:val="397"/>
        </w:trPr>
        <w:tc>
          <w:tcPr>
            <w:tcW w:w="9709" w:type="dxa"/>
            <w:gridSpan w:val="2"/>
            <w:vAlign w:val="center"/>
          </w:tcPr>
          <w:p w:rsidR="00177954" w:rsidRPr="00E312ED" w:rsidRDefault="00177954" w:rsidP="00177954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</w:pPr>
            <w:r w:rsidRPr="00E312ED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 xml:space="preserve">referenční </w:t>
            </w:r>
            <w:r w:rsidR="00F822E2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>zakázka</w:t>
            </w:r>
            <w:r w:rsidRPr="00E312ED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>3</w:t>
            </w:r>
          </w:p>
        </w:tc>
      </w:tr>
      <w:tr w:rsidR="00177954" w:rsidRPr="00E312ED" w:rsidTr="00F822E2">
        <w:trPr>
          <w:cantSplit/>
          <w:trHeight w:val="397"/>
        </w:trPr>
        <w:tc>
          <w:tcPr>
            <w:tcW w:w="4854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312ED">
              <w:rPr>
                <w:rFonts w:ascii="Verdana" w:hAnsi="Verdana" w:cs="Arial"/>
                <w:b/>
                <w:bCs/>
                <w:sz w:val="18"/>
                <w:szCs w:val="18"/>
              </w:rPr>
              <w:t>Požadovaný údaj</w:t>
            </w:r>
          </w:p>
        </w:tc>
        <w:tc>
          <w:tcPr>
            <w:tcW w:w="4855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77954">
              <w:rPr>
                <w:rFonts w:ascii="Verdana" w:hAnsi="Verdana" w:cs="Arial"/>
                <w:b/>
                <w:bCs/>
                <w:sz w:val="18"/>
                <w:szCs w:val="18"/>
              </w:rPr>
              <w:t>Hodnota požadovaného údaje</w:t>
            </w:r>
          </w:p>
        </w:tc>
      </w:tr>
      <w:tr w:rsidR="00177954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Název zakázky</w:t>
            </w:r>
          </w:p>
        </w:tc>
        <w:tc>
          <w:tcPr>
            <w:tcW w:w="4855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7954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Místo plnění</w:t>
            </w:r>
          </w:p>
        </w:tc>
        <w:tc>
          <w:tcPr>
            <w:tcW w:w="4855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7954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Objednatel </w:t>
            </w:r>
          </w:p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(název, sídlo, kontaktní osoba, tel., e-mail</w:t>
            </w:r>
            <w:r w:rsidRPr="00E312ED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855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7954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177954" w:rsidRPr="00E312ED" w:rsidRDefault="00F822E2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Termín</w:t>
            </w:r>
            <w:r w:rsidR="00177954" w:rsidRPr="00E312ED">
              <w:rPr>
                <w:rFonts w:ascii="Verdana" w:hAnsi="Verdana" w:cs="Arial"/>
                <w:sz w:val="18"/>
                <w:szCs w:val="18"/>
              </w:rPr>
              <w:t xml:space="preserve"> provedení </w:t>
            </w:r>
            <w:r>
              <w:rPr>
                <w:rFonts w:ascii="Verdana" w:hAnsi="Verdana" w:cs="Arial"/>
                <w:sz w:val="18"/>
                <w:szCs w:val="18"/>
              </w:rPr>
              <w:t>stavby</w:t>
            </w:r>
            <w:r w:rsidR="00177954" w:rsidRPr="00E312ED">
              <w:rPr>
                <w:rFonts w:ascii="Verdana" w:hAnsi="Verdana" w:cs="Arial"/>
                <w:sz w:val="18"/>
                <w:szCs w:val="18"/>
              </w:rPr>
              <w:t xml:space="preserve"> (zahájení a dokončení)</w:t>
            </w:r>
          </w:p>
        </w:tc>
        <w:tc>
          <w:tcPr>
            <w:tcW w:w="4855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7954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Finanční objem </w:t>
            </w:r>
            <w:r w:rsidR="00F822E2">
              <w:rPr>
                <w:rFonts w:ascii="Verdana" w:hAnsi="Verdana" w:cs="Arial"/>
                <w:sz w:val="18"/>
                <w:szCs w:val="18"/>
              </w:rPr>
              <w:t>stavby</w:t>
            </w:r>
            <w:r w:rsidRPr="00E312E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822E2">
              <w:rPr>
                <w:rFonts w:ascii="Verdana" w:hAnsi="Verdana" w:cs="Arial"/>
                <w:sz w:val="18"/>
                <w:szCs w:val="18"/>
              </w:rPr>
              <w:t>(</w:t>
            </w:r>
            <w:r w:rsidRPr="00E312ED">
              <w:rPr>
                <w:rFonts w:ascii="Verdana" w:hAnsi="Verdana" w:cs="Arial"/>
                <w:sz w:val="18"/>
                <w:szCs w:val="18"/>
              </w:rPr>
              <w:t>v mil.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312ED">
              <w:rPr>
                <w:rFonts w:ascii="Verdana" w:hAnsi="Verdana" w:cs="Arial"/>
                <w:sz w:val="18"/>
                <w:szCs w:val="18"/>
              </w:rPr>
              <w:t>Kč bez DPH)</w:t>
            </w:r>
          </w:p>
        </w:tc>
        <w:tc>
          <w:tcPr>
            <w:tcW w:w="4855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7954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Pozice dodavatele při </w:t>
            </w:r>
            <w:r w:rsidR="00F822E2">
              <w:rPr>
                <w:rFonts w:ascii="Verdana" w:hAnsi="Verdana" w:cs="Arial"/>
                <w:sz w:val="18"/>
                <w:szCs w:val="18"/>
              </w:rPr>
              <w:t>realizaci stavby</w:t>
            </w:r>
          </w:p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(dodavatel/subdodavatel)</w:t>
            </w:r>
          </w:p>
        </w:tc>
        <w:tc>
          <w:tcPr>
            <w:tcW w:w="4855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7954" w:rsidRPr="00E312ED" w:rsidTr="00F822E2">
        <w:trPr>
          <w:cantSplit/>
          <w:trHeight w:val="907"/>
        </w:trPr>
        <w:tc>
          <w:tcPr>
            <w:tcW w:w="4854" w:type="dxa"/>
            <w:vAlign w:val="center"/>
          </w:tcPr>
          <w:p w:rsidR="00177954" w:rsidRPr="00E312ED" w:rsidRDefault="00177954" w:rsidP="00F822E2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 xml:space="preserve">Stručný popis 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="00F822E2">
              <w:rPr>
                <w:rFonts w:ascii="Verdana" w:hAnsi="Verdana" w:cs="Arial"/>
                <w:sz w:val="18"/>
                <w:szCs w:val="18"/>
              </w:rPr>
              <w:t>tavby</w:t>
            </w:r>
          </w:p>
        </w:tc>
        <w:tc>
          <w:tcPr>
            <w:tcW w:w="4855" w:type="dxa"/>
            <w:vAlign w:val="center"/>
          </w:tcPr>
          <w:p w:rsidR="00177954" w:rsidRPr="00E312ED" w:rsidRDefault="00177954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1E47" w:rsidRPr="00E312ED" w:rsidTr="00F822E2">
        <w:trPr>
          <w:cantSplit/>
          <w:trHeight w:val="567"/>
        </w:trPr>
        <w:tc>
          <w:tcPr>
            <w:tcW w:w="4854" w:type="dxa"/>
            <w:vAlign w:val="center"/>
          </w:tcPr>
          <w:p w:rsidR="00B31E47" w:rsidRPr="00E312ED" w:rsidRDefault="00B31E47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31E47">
              <w:rPr>
                <w:rFonts w:ascii="Verdana" w:hAnsi="Verdana" w:cs="Arial"/>
                <w:sz w:val="18"/>
                <w:szCs w:val="18"/>
              </w:rPr>
              <w:t>Doloženo osvědčením</w:t>
            </w:r>
            <w:r w:rsidR="00F822E2">
              <w:rPr>
                <w:rFonts w:ascii="Verdana" w:hAnsi="Verdana" w:cs="Arial"/>
                <w:sz w:val="18"/>
                <w:szCs w:val="18"/>
              </w:rPr>
              <w:t xml:space="preserve"> (ze dne, čj. …)</w:t>
            </w:r>
          </w:p>
        </w:tc>
        <w:tc>
          <w:tcPr>
            <w:tcW w:w="4855" w:type="dxa"/>
            <w:vAlign w:val="center"/>
          </w:tcPr>
          <w:p w:rsidR="00B31E47" w:rsidRPr="00E312ED" w:rsidRDefault="00B31E47" w:rsidP="00B31E47">
            <w:pPr>
              <w:snapToGri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312ED" w:rsidRDefault="00E312ED" w:rsidP="000E56AD">
      <w:pPr>
        <w:snapToGrid w:val="0"/>
        <w:spacing w:after="0" w:line="240" w:lineRule="auto"/>
        <w:jc w:val="both"/>
        <w:rPr>
          <w:rFonts w:ascii="Verdana" w:hAnsi="Verdana" w:cs="Arial"/>
          <w:snapToGrid w:val="0"/>
          <w:sz w:val="18"/>
          <w:szCs w:val="18"/>
        </w:rPr>
      </w:pPr>
    </w:p>
    <w:p w:rsidR="00B31E47" w:rsidRPr="00E312ED" w:rsidRDefault="00B31E47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C0B2F" w:rsidRDefault="00DC0B2F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312ED">
        <w:rPr>
          <w:rFonts w:ascii="Verdana" w:hAnsi="Verdana" w:cs="Arial"/>
          <w:sz w:val="18"/>
          <w:szCs w:val="18"/>
        </w:rPr>
        <w:t>Datum: ________________</w:t>
      </w:r>
    </w:p>
    <w:p w:rsidR="00F822E2" w:rsidRPr="00E312ED" w:rsidRDefault="00F822E2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54"/>
        <w:gridCol w:w="4855"/>
      </w:tblGrid>
      <w:tr w:rsidR="00DC0B2F" w:rsidRPr="00E312ED" w:rsidTr="00F822E2">
        <w:trPr>
          <w:trHeight w:val="1304"/>
        </w:trPr>
        <w:tc>
          <w:tcPr>
            <w:tcW w:w="4854" w:type="dxa"/>
          </w:tcPr>
          <w:p w:rsidR="00DC0B2F" w:rsidRPr="00E312ED" w:rsidRDefault="00DC0B2F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Otisk razítka</w:t>
            </w:r>
          </w:p>
          <w:p w:rsidR="00DC0B2F" w:rsidRPr="00E312ED" w:rsidRDefault="00DC0B2F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C0B2F" w:rsidRPr="00E312ED" w:rsidRDefault="00DC0B2F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C0B2F" w:rsidRPr="00E312ED" w:rsidRDefault="00DC0B2F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C0B2F" w:rsidRPr="00E312ED" w:rsidRDefault="00DC0B2F" w:rsidP="000E56AD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55" w:type="dxa"/>
            <w:vAlign w:val="bottom"/>
          </w:tcPr>
          <w:p w:rsidR="00DC0B2F" w:rsidRPr="00E312ED" w:rsidRDefault="00DC0B2F" w:rsidP="00B31E47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C0B2F" w:rsidRPr="00E312ED" w:rsidRDefault="00DC0B2F" w:rsidP="00B31E47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C0B2F" w:rsidRPr="00E312ED" w:rsidRDefault="00DC0B2F" w:rsidP="00B31E47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DC0B2F" w:rsidRPr="00E312ED" w:rsidRDefault="00DC0B2F" w:rsidP="00B31E47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_____________________________________</w:t>
            </w:r>
          </w:p>
          <w:p w:rsidR="00DC0B2F" w:rsidRPr="00E312ED" w:rsidRDefault="00DC0B2F" w:rsidP="00B31E47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12ED">
              <w:rPr>
                <w:rFonts w:ascii="Verdana" w:hAnsi="Verdana" w:cs="Arial"/>
                <w:sz w:val="18"/>
                <w:szCs w:val="18"/>
              </w:rPr>
              <w:t>Podpis osoby oprávněné jednat za dodavatele</w:t>
            </w:r>
          </w:p>
        </w:tc>
      </w:tr>
    </w:tbl>
    <w:p w:rsidR="00DC0B2F" w:rsidRPr="00E312ED" w:rsidRDefault="00DC0B2F" w:rsidP="000E56AD">
      <w:pPr>
        <w:snapToGri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sectPr w:rsidR="00DC0B2F" w:rsidRPr="00E312ED" w:rsidSect="00F822E2">
      <w:pgSz w:w="11906" w:h="16838"/>
      <w:pgMar w:top="426" w:right="1133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6B1AF8"/>
    <w:multiLevelType w:val="multilevel"/>
    <w:tmpl w:val="B80E8C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6AD"/>
    <w:rsid w:val="000E56AD"/>
    <w:rsid w:val="001538F6"/>
    <w:rsid w:val="00177954"/>
    <w:rsid w:val="00292956"/>
    <w:rsid w:val="00307B32"/>
    <w:rsid w:val="003A0503"/>
    <w:rsid w:val="0048192B"/>
    <w:rsid w:val="005751C3"/>
    <w:rsid w:val="00684AC6"/>
    <w:rsid w:val="006922CE"/>
    <w:rsid w:val="00795D92"/>
    <w:rsid w:val="007C3B99"/>
    <w:rsid w:val="008D6525"/>
    <w:rsid w:val="008E6FAC"/>
    <w:rsid w:val="0092268C"/>
    <w:rsid w:val="00945707"/>
    <w:rsid w:val="009B3AFC"/>
    <w:rsid w:val="009B53C3"/>
    <w:rsid w:val="00A223F1"/>
    <w:rsid w:val="00A53885"/>
    <w:rsid w:val="00B31E47"/>
    <w:rsid w:val="00DC0B2F"/>
    <w:rsid w:val="00E312ED"/>
    <w:rsid w:val="00E73F8B"/>
    <w:rsid w:val="00F8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3C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3C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F8F9-A147-4B87-BEFB-0F2C0326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Pelikán</cp:lastModifiedBy>
  <cp:revision>3</cp:revision>
  <cp:lastPrinted>2012-06-25T08:45:00Z</cp:lastPrinted>
  <dcterms:created xsi:type="dcterms:W3CDTF">2013-03-28T11:57:00Z</dcterms:created>
  <dcterms:modified xsi:type="dcterms:W3CDTF">2013-03-28T12:00:00Z</dcterms:modified>
</cp:coreProperties>
</file>