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5001" w:rsidRPr="00142FB7" w:rsidRDefault="00C05001" w:rsidP="00C05604">
      <w:pPr>
        <w:pStyle w:val="Style2"/>
        <w:widowControl/>
        <w:spacing w:line="264" w:lineRule="auto"/>
        <w:rPr>
          <w:rStyle w:val="FontStyle26"/>
          <w:rFonts w:ascii="Franklin Gothic Book" w:hAnsi="Franklin Gothic Book"/>
          <w:sz w:val="24"/>
          <w:szCs w:val="24"/>
        </w:rPr>
      </w:pPr>
      <w:r w:rsidRPr="00142FB7">
        <w:rPr>
          <w:rStyle w:val="FontStyle26"/>
          <w:rFonts w:ascii="Franklin Gothic Book" w:hAnsi="Franklin Gothic Book"/>
          <w:sz w:val="24"/>
          <w:szCs w:val="24"/>
        </w:rPr>
        <w:t xml:space="preserve">SMLOUVA O </w:t>
      </w:r>
      <w:r w:rsidR="001846A8" w:rsidRPr="00142FB7">
        <w:rPr>
          <w:rStyle w:val="FontStyle26"/>
          <w:rFonts w:ascii="Franklin Gothic Book" w:hAnsi="Franklin Gothic Book"/>
          <w:sz w:val="24"/>
          <w:szCs w:val="24"/>
        </w:rPr>
        <w:t>SBĚRU, SVOZU, ODSTRAŇOVÁNÍ A LIKVIDACI KOMUNÁLNÍHO ODPADU</w:t>
      </w:r>
    </w:p>
    <w:p w:rsidR="00C05001" w:rsidRPr="00142FB7" w:rsidRDefault="00C05001" w:rsidP="00C05604">
      <w:pPr>
        <w:autoSpaceDE w:val="0"/>
        <w:autoSpaceDN w:val="0"/>
        <w:adjustRightInd w:val="0"/>
        <w:spacing w:after="0" w:line="264" w:lineRule="auto"/>
        <w:rPr>
          <w:rFonts w:ascii="Franklin Gothic Book" w:eastAsia="Calibri" w:hAnsi="Franklin Gothic Book" w:cs="Arial"/>
          <w:sz w:val="24"/>
          <w:szCs w:val="24"/>
        </w:rPr>
      </w:pPr>
    </w:p>
    <w:p w:rsidR="001846A8" w:rsidRPr="00142FB7" w:rsidRDefault="001846A8" w:rsidP="00C05604">
      <w:pPr>
        <w:autoSpaceDE w:val="0"/>
        <w:autoSpaceDN w:val="0"/>
        <w:adjustRightInd w:val="0"/>
        <w:spacing w:after="0" w:line="264" w:lineRule="auto"/>
        <w:rPr>
          <w:rFonts w:ascii="Franklin Gothic Book" w:eastAsia="Calibri" w:hAnsi="Franklin Gothic Book" w:cs="Arial"/>
          <w:sz w:val="24"/>
          <w:szCs w:val="24"/>
        </w:rPr>
      </w:pPr>
      <w:r w:rsidRPr="00142FB7">
        <w:rPr>
          <w:rFonts w:ascii="Franklin Gothic Book" w:eastAsia="Calibri" w:hAnsi="Franklin Gothic Book" w:cs="Arial"/>
          <w:sz w:val="24"/>
          <w:szCs w:val="24"/>
        </w:rPr>
        <w:t>Smluvní strany:</w:t>
      </w:r>
    </w:p>
    <w:p w:rsidR="00C05001" w:rsidRPr="00142FB7" w:rsidRDefault="00C05001" w:rsidP="00C05604">
      <w:pPr>
        <w:autoSpaceDE w:val="0"/>
        <w:autoSpaceDN w:val="0"/>
        <w:adjustRightInd w:val="0"/>
        <w:spacing w:after="0" w:line="264" w:lineRule="auto"/>
        <w:rPr>
          <w:rFonts w:ascii="Franklin Gothic Book" w:eastAsia="Calibri" w:hAnsi="Franklin Gothic Book" w:cs="Arial"/>
          <w:b/>
          <w:sz w:val="24"/>
          <w:szCs w:val="24"/>
        </w:rPr>
      </w:pPr>
      <w:r w:rsidRPr="00142FB7">
        <w:rPr>
          <w:rFonts w:ascii="Franklin Gothic Book" w:eastAsia="Calibri" w:hAnsi="Franklin Gothic Book" w:cs="Arial"/>
          <w:sz w:val="24"/>
          <w:szCs w:val="24"/>
        </w:rPr>
        <w:t>Objednatel:</w:t>
      </w:r>
      <w:r w:rsidRPr="00142FB7">
        <w:rPr>
          <w:rFonts w:ascii="Franklin Gothic Book" w:eastAsia="Calibri" w:hAnsi="Franklin Gothic Book" w:cs="Arial"/>
          <w:b/>
          <w:sz w:val="24"/>
          <w:szCs w:val="24"/>
        </w:rPr>
        <w:tab/>
      </w:r>
      <w:r w:rsidRPr="00142FB7">
        <w:rPr>
          <w:rFonts w:ascii="Franklin Gothic Book" w:eastAsia="Calibri" w:hAnsi="Franklin Gothic Book" w:cs="Arial"/>
          <w:b/>
          <w:sz w:val="24"/>
          <w:szCs w:val="24"/>
        </w:rPr>
        <w:tab/>
      </w:r>
      <w:r w:rsidR="004E3A6B" w:rsidRPr="00142FB7">
        <w:rPr>
          <w:rFonts w:ascii="Franklin Gothic Book" w:eastAsia="Calibri" w:hAnsi="Franklin Gothic Book" w:cs="Arial"/>
          <w:b/>
          <w:sz w:val="24"/>
          <w:szCs w:val="24"/>
        </w:rPr>
        <w:t>Obec Čerčany</w:t>
      </w:r>
    </w:p>
    <w:p w:rsidR="00C05001" w:rsidRPr="00142FB7" w:rsidRDefault="00C05001" w:rsidP="00C05604">
      <w:pPr>
        <w:autoSpaceDE w:val="0"/>
        <w:autoSpaceDN w:val="0"/>
        <w:adjustRightInd w:val="0"/>
        <w:spacing w:after="0" w:line="264" w:lineRule="auto"/>
        <w:rPr>
          <w:rFonts w:ascii="Franklin Gothic Book" w:eastAsia="Calibri" w:hAnsi="Franklin Gothic Book" w:cs="Arial"/>
          <w:sz w:val="24"/>
          <w:szCs w:val="24"/>
        </w:rPr>
      </w:pPr>
      <w:r w:rsidRPr="00142FB7">
        <w:rPr>
          <w:rFonts w:ascii="Franklin Gothic Book" w:eastAsia="Calibri" w:hAnsi="Franklin Gothic Book" w:cs="Arial"/>
          <w:sz w:val="24"/>
          <w:szCs w:val="24"/>
        </w:rPr>
        <w:t>Se sídlem:</w:t>
      </w:r>
      <w:r w:rsidRPr="00142FB7">
        <w:rPr>
          <w:rFonts w:ascii="Franklin Gothic Book" w:eastAsia="Calibri" w:hAnsi="Franklin Gothic Book" w:cs="Arial"/>
          <w:sz w:val="24"/>
          <w:szCs w:val="24"/>
        </w:rPr>
        <w:tab/>
      </w:r>
      <w:r w:rsidRPr="00142FB7">
        <w:rPr>
          <w:rFonts w:ascii="Franklin Gothic Book" w:eastAsia="Calibri" w:hAnsi="Franklin Gothic Book" w:cs="Arial"/>
          <w:sz w:val="24"/>
          <w:szCs w:val="24"/>
        </w:rPr>
        <w:tab/>
      </w:r>
      <w:r w:rsidR="004E3A6B" w:rsidRPr="00142FB7">
        <w:rPr>
          <w:rFonts w:ascii="Franklin Gothic Book" w:eastAsia="Calibri" w:hAnsi="Franklin Gothic Book" w:cs="Times New Roman"/>
          <w:sz w:val="24"/>
          <w:szCs w:val="24"/>
        </w:rPr>
        <w:t>Václavská 36, 257 22 Čerčany</w:t>
      </w:r>
    </w:p>
    <w:p w:rsidR="004E3A6B" w:rsidRPr="00142FB7" w:rsidRDefault="004E3A6B" w:rsidP="00C05604">
      <w:pPr>
        <w:pStyle w:val="NormalJustified"/>
        <w:spacing w:line="264" w:lineRule="auto"/>
        <w:rPr>
          <w:rFonts w:ascii="Franklin Gothic Book" w:hAnsi="Franklin Gothic Book" w:cs="Arial"/>
          <w:bCs/>
          <w:szCs w:val="24"/>
        </w:rPr>
      </w:pPr>
      <w:r w:rsidRPr="00142FB7">
        <w:rPr>
          <w:rFonts w:ascii="Franklin Gothic Book" w:eastAsia="Calibri" w:hAnsi="Franklin Gothic Book" w:cs="Arial"/>
          <w:szCs w:val="24"/>
        </w:rPr>
        <w:t>I</w:t>
      </w:r>
      <w:r w:rsidR="00C05001" w:rsidRPr="00142FB7">
        <w:rPr>
          <w:rFonts w:ascii="Franklin Gothic Book" w:eastAsia="Calibri" w:hAnsi="Franklin Gothic Book" w:cs="Arial"/>
          <w:szCs w:val="24"/>
        </w:rPr>
        <w:t xml:space="preserve">ČO: </w:t>
      </w:r>
      <w:r w:rsidR="00C05001" w:rsidRPr="00142FB7">
        <w:rPr>
          <w:rFonts w:ascii="Franklin Gothic Book" w:eastAsia="Calibri" w:hAnsi="Franklin Gothic Book" w:cs="Arial"/>
          <w:szCs w:val="24"/>
        </w:rPr>
        <w:tab/>
      </w:r>
      <w:r w:rsidR="00C05001" w:rsidRPr="00142FB7">
        <w:rPr>
          <w:rFonts w:ascii="Franklin Gothic Book" w:eastAsia="Calibri" w:hAnsi="Franklin Gothic Book" w:cs="Arial"/>
          <w:szCs w:val="24"/>
        </w:rPr>
        <w:tab/>
      </w:r>
      <w:r w:rsidR="00C05001" w:rsidRPr="00142FB7">
        <w:rPr>
          <w:rFonts w:ascii="Franklin Gothic Book" w:eastAsia="Calibri" w:hAnsi="Franklin Gothic Book" w:cs="Arial"/>
          <w:szCs w:val="24"/>
        </w:rPr>
        <w:tab/>
      </w:r>
      <w:r w:rsidRPr="00142FB7">
        <w:rPr>
          <w:rFonts w:ascii="Franklin Gothic Book" w:hAnsi="Franklin Gothic Book" w:cs="Arial"/>
          <w:szCs w:val="24"/>
        </w:rPr>
        <w:t>00231584</w:t>
      </w:r>
      <w:r w:rsidRPr="00142FB7">
        <w:rPr>
          <w:rFonts w:ascii="Franklin Gothic Book" w:hAnsi="Franklin Gothic Book" w:cs="Arial"/>
          <w:bCs/>
          <w:szCs w:val="24"/>
        </w:rPr>
        <w:t xml:space="preserve"> </w:t>
      </w:r>
    </w:p>
    <w:p w:rsidR="00C05001" w:rsidRPr="00142FB7" w:rsidRDefault="00C05001" w:rsidP="00C05604">
      <w:pPr>
        <w:autoSpaceDE w:val="0"/>
        <w:autoSpaceDN w:val="0"/>
        <w:adjustRightInd w:val="0"/>
        <w:spacing w:after="0" w:line="264" w:lineRule="auto"/>
        <w:rPr>
          <w:rFonts w:ascii="Franklin Gothic Book" w:eastAsia="Calibri" w:hAnsi="Franklin Gothic Book" w:cs="Arial"/>
          <w:sz w:val="24"/>
          <w:szCs w:val="24"/>
        </w:rPr>
      </w:pPr>
      <w:r w:rsidRPr="00142FB7">
        <w:rPr>
          <w:rFonts w:ascii="Franklin Gothic Book" w:eastAsia="Calibri" w:hAnsi="Franklin Gothic Book" w:cs="Arial"/>
          <w:sz w:val="24"/>
          <w:szCs w:val="24"/>
        </w:rPr>
        <w:t xml:space="preserve">DIČ: </w:t>
      </w:r>
      <w:r w:rsidRPr="00142FB7">
        <w:rPr>
          <w:rFonts w:ascii="Franklin Gothic Book" w:eastAsia="Calibri" w:hAnsi="Franklin Gothic Book" w:cs="Arial"/>
          <w:sz w:val="24"/>
          <w:szCs w:val="24"/>
        </w:rPr>
        <w:tab/>
      </w:r>
      <w:r w:rsidRPr="00142FB7">
        <w:rPr>
          <w:rFonts w:ascii="Franklin Gothic Book" w:eastAsia="Calibri" w:hAnsi="Franklin Gothic Book" w:cs="Arial"/>
          <w:sz w:val="24"/>
          <w:szCs w:val="24"/>
        </w:rPr>
        <w:tab/>
      </w:r>
      <w:r w:rsidRPr="00142FB7">
        <w:rPr>
          <w:rFonts w:ascii="Franklin Gothic Book" w:eastAsia="Calibri" w:hAnsi="Franklin Gothic Book" w:cs="Arial"/>
          <w:sz w:val="24"/>
          <w:szCs w:val="24"/>
        </w:rPr>
        <w:tab/>
      </w:r>
    </w:p>
    <w:p w:rsidR="00C05001" w:rsidRPr="00142FB7" w:rsidRDefault="00C05001" w:rsidP="00C05604">
      <w:pPr>
        <w:autoSpaceDE w:val="0"/>
        <w:autoSpaceDN w:val="0"/>
        <w:adjustRightInd w:val="0"/>
        <w:spacing w:after="0" w:line="264" w:lineRule="auto"/>
        <w:rPr>
          <w:rFonts w:ascii="Franklin Gothic Book" w:eastAsia="Calibri" w:hAnsi="Franklin Gothic Book" w:cs="Arial"/>
          <w:sz w:val="24"/>
          <w:szCs w:val="24"/>
        </w:rPr>
      </w:pPr>
      <w:r w:rsidRPr="00142FB7">
        <w:rPr>
          <w:rFonts w:ascii="Franklin Gothic Book" w:eastAsia="Calibri" w:hAnsi="Franklin Gothic Book" w:cs="Arial"/>
          <w:sz w:val="24"/>
          <w:szCs w:val="24"/>
        </w:rPr>
        <w:t xml:space="preserve">Bankovní spojení: </w:t>
      </w:r>
      <w:r w:rsidRPr="00142FB7">
        <w:rPr>
          <w:rFonts w:ascii="Franklin Gothic Book" w:eastAsia="Calibri" w:hAnsi="Franklin Gothic Book" w:cs="Arial"/>
          <w:sz w:val="24"/>
          <w:szCs w:val="24"/>
        </w:rPr>
        <w:tab/>
      </w:r>
      <w:r w:rsidR="00862482" w:rsidRPr="00142FB7">
        <w:rPr>
          <w:rFonts w:ascii="Franklin Gothic Book" w:eastAsia="Calibri" w:hAnsi="Franklin Gothic Book" w:cs="Arial"/>
          <w:sz w:val="24"/>
          <w:szCs w:val="24"/>
        </w:rPr>
        <w:t>Česká Spořitelna</w:t>
      </w:r>
      <w:r w:rsidR="009E48C3" w:rsidRPr="00142FB7">
        <w:rPr>
          <w:rFonts w:ascii="Franklin Gothic Book" w:eastAsia="Calibri" w:hAnsi="Franklin Gothic Book" w:cs="Arial"/>
          <w:sz w:val="24"/>
          <w:szCs w:val="24"/>
        </w:rPr>
        <w:t xml:space="preserve">, a.s. </w:t>
      </w:r>
    </w:p>
    <w:p w:rsidR="00C05001" w:rsidRPr="00142FB7" w:rsidRDefault="00C05001" w:rsidP="00C05604">
      <w:pPr>
        <w:autoSpaceDE w:val="0"/>
        <w:autoSpaceDN w:val="0"/>
        <w:adjustRightInd w:val="0"/>
        <w:spacing w:after="0" w:line="264" w:lineRule="auto"/>
        <w:rPr>
          <w:rFonts w:ascii="Franklin Gothic Book" w:eastAsia="Calibri" w:hAnsi="Franklin Gothic Book" w:cs="Arial"/>
          <w:sz w:val="24"/>
          <w:szCs w:val="24"/>
        </w:rPr>
      </w:pPr>
      <w:r w:rsidRPr="00142FB7">
        <w:rPr>
          <w:rFonts w:ascii="Franklin Gothic Book" w:eastAsia="Calibri" w:hAnsi="Franklin Gothic Book" w:cs="Arial"/>
          <w:sz w:val="24"/>
          <w:szCs w:val="24"/>
        </w:rPr>
        <w:t xml:space="preserve">Číslo účtu: </w:t>
      </w:r>
      <w:r w:rsidRPr="00142FB7">
        <w:rPr>
          <w:rFonts w:ascii="Franklin Gothic Book" w:eastAsia="Calibri" w:hAnsi="Franklin Gothic Book" w:cs="Arial"/>
          <w:sz w:val="24"/>
          <w:szCs w:val="24"/>
        </w:rPr>
        <w:tab/>
      </w:r>
      <w:r w:rsidRPr="00142FB7">
        <w:rPr>
          <w:rFonts w:ascii="Franklin Gothic Book" w:eastAsia="Calibri" w:hAnsi="Franklin Gothic Book" w:cs="Arial"/>
          <w:sz w:val="24"/>
          <w:szCs w:val="24"/>
        </w:rPr>
        <w:tab/>
      </w:r>
      <w:r w:rsidR="00862482" w:rsidRPr="00142FB7">
        <w:rPr>
          <w:rFonts w:ascii="Franklin Gothic Book" w:eastAsia="Calibri" w:hAnsi="Franklin Gothic Book" w:cs="Arial"/>
          <w:sz w:val="24"/>
          <w:szCs w:val="24"/>
        </w:rPr>
        <w:t>320 039 369/0800</w:t>
      </w:r>
    </w:p>
    <w:p w:rsidR="00C05001" w:rsidRPr="00142FB7" w:rsidRDefault="00C05001" w:rsidP="00C05604">
      <w:pPr>
        <w:autoSpaceDE w:val="0"/>
        <w:autoSpaceDN w:val="0"/>
        <w:adjustRightInd w:val="0"/>
        <w:spacing w:after="0" w:line="264" w:lineRule="auto"/>
        <w:rPr>
          <w:rFonts w:ascii="Franklin Gothic Book" w:eastAsia="Calibri" w:hAnsi="Franklin Gothic Book" w:cs="Arial"/>
          <w:sz w:val="24"/>
          <w:szCs w:val="24"/>
        </w:rPr>
      </w:pPr>
      <w:r w:rsidRPr="00142FB7">
        <w:rPr>
          <w:rFonts w:ascii="Franklin Gothic Book" w:eastAsia="Calibri" w:hAnsi="Franklin Gothic Book" w:cs="Arial"/>
          <w:sz w:val="24"/>
          <w:szCs w:val="24"/>
        </w:rPr>
        <w:t>Zastoupená:</w:t>
      </w:r>
      <w:r w:rsidRPr="00142FB7">
        <w:rPr>
          <w:rFonts w:ascii="Franklin Gothic Book" w:eastAsia="Calibri" w:hAnsi="Franklin Gothic Book" w:cs="Arial"/>
          <w:sz w:val="24"/>
          <w:szCs w:val="24"/>
        </w:rPr>
        <w:tab/>
      </w:r>
      <w:r w:rsidRPr="00142FB7">
        <w:rPr>
          <w:rFonts w:ascii="Franklin Gothic Book" w:eastAsia="Calibri" w:hAnsi="Franklin Gothic Book" w:cs="Arial"/>
          <w:sz w:val="24"/>
          <w:szCs w:val="24"/>
        </w:rPr>
        <w:tab/>
      </w:r>
      <w:r w:rsidR="00862482" w:rsidRPr="00142FB7">
        <w:rPr>
          <w:rFonts w:ascii="Franklin Gothic Book" w:eastAsia="Calibri" w:hAnsi="Franklin Gothic Book" w:cs="Arial"/>
          <w:sz w:val="24"/>
          <w:szCs w:val="24"/>
        </w:rPr>
        <w:t>Mgr. Martinem Richterem</w:t>
      </w:r>
      <w:r w:rsidR="00EE0603" w:rsidRPr="00142FB7">
        <w:rPr>
          <w:rFonts w:ascii="Franklin Gothic Book" w:eastAsia="Calibri" w:hAnsi="Franklin Gothic Book" w:cs="Arial"/>
          <w:sz w:val="24"/>
          <w:szCs w:val="24"/>
        </w:rPr>
        <w:t xml:space="preserve">, starostou </w:t>
      </w:r>
      <w:proofErr w:type="gramStart"/>
      <w:r w:rsidR="00EE0603" w:rsidRPr="00142FB7">
        <w:rPr>
          <w:rFonts w:ascii="Franklin Gothic Book" w:eastAsia="Calibri" w:hAnsi="Franklin Gothic Book" w:cs="Arial"/>
          <w:sz w:val="24"/>
          <w:szCs w:val="24"/>
        </w:rPr>
        <w:t xml:space="preserve">obce </w:t>
      </w:r>
      <w:r w:rsidR="00862482" w:rsidRPr="00142FB7">
        <w:rPr>
          <w:rFonts w:ascii="Franklin Gothic Book" w:eastAsia="Calibri" w:hAnsi="Franklin Gothic Book" w:cs="Arial"/>
          <w:sz w:val="24"/>
          <w:szCs w:val="24"/>
        </w:rPr>
        <w:t xml:space="preserve"> </w:t>
      </w:r>
      <w:proofErr w:type="spellStart"/>
      <w:r w:rsidR="004E3A6B" w:rsidRPr="00142FB7">
        <w:rPr>
          <w:rFonts w:ascii="Franklin Gothic Book" w:eastAsia="Calibri" w:hAnsi="Franklin Gothic Book" w:cs="Times New Roman"/>
          <w:sz w:val="24"/>
          <w:szCs w:val="24"/>
        </w:rPr>
        <w:t>obce</w:t>
      </w:r>
      <w:proofErr w:type="spellEnd"/>
      <w:proofErr w:type="gramEnd"/>
    </w:p>
    <w:p w:rsidR="00C05001" w:rsidRPr="00142FB7" w:rsidRDefault="00C05001" w:rsidP="00C05604">
      <w:pPr>
        <w:autoSpaceDE w:val="0"/>
        <w:autoSpaceDN w:val="0"/>
        <w:adjustRightInd w:val="0"/>
        <w:spacing w:after="0" w:line="264" w:lineRule="auto"/>
        <w:rPr>
          <w:rFonts w:ascii="Franklin Gothic Book" w:eastAsia="Calibri" w:hAnsi="Franklin Gothic Book" w:cs="Arial"/>
          <w:sz w:val="24"/>
          <w:szCs w:val="24"/>
        </w:rPr>
      </w:pPr>
    </w:p>
    <w:p w:rsidR="00C05001" w:rsidRPr="00142FB7" w:rsidRDefault="00C05001" w:rsidP="00C05604">
      <w:pPr>
        <w:autoSpaceDE w:val="0"/>
        <w:autoSpaceDN w:val="0"/>
        <w:adjustRightInd w:val="0"/>
        <w:spacing w:after="0" w:line="264" w:lineRule="auto"/>
        <w:rPr>
          <w:rFonts w:ascii="Franklin Gothic Book" w:eastAsia="Calibri" w:hAnsi="Franklin Gothic Book" w:cs="Arial"/>
          <w:sz w:val="24"/>
          <w:szCs w:val="24"/>
        </w:rPr>
      </w:pPr>
      <w:r w:rsidRPr="00142FB7">
        <w:rPr>
          <w:rFonts w:ascii="Franklin Gothic Book" w:eastAsia="Calibri" w:hAnsi="Franklin Gothic Book" w:cs="Arial"/>
          <w:sz w:val="24"/>
          <w:szCs w:val="24"/>
        </w:rPr>
        <w:t>(dále jen "</w:t>
      </w:r>
      <w:r w:rsidRPr="00142FB7">
        <w:rPr>
          <w:rFonts w:ascii="Franklin Gothic Book" w:eastAsia="Calibri" w:hAnsi="Franklin Gothic Book" w:cs="Arial"/>
          <w:b/>
          <w:sz w:val="24"/>
          <w:szCs w:val="24"/>
        </w:rPr>
        <w:t>objednatel</w:t>
      </w:r>
      <w:r w:rsidRPr="00142FB7">
        <w:rPr>
          <w:rFonts w:ascii="Franklin Gothic Book" w:eastAsia="Calibri" w:hAnsi="Franklin Gothic Book" w:cs="Arial"/>
          <w:sz w:val="24"/>
          <w:szCs w:val="24"/>
        </w:rPr>
        <w:t>")</w:t>
      </w:r>
    </w:p>
    <w:p w:rsidR="00C05001" w:rsidRPr="00142FB7" w:rsidRDefault="00C05001" w:rsidP="00C05604">
      <w:pPr>
        <w:autoSpaceDE w:val="0"/>
        <w:autoSpaceDN w:val="0"/>
        <w:adjustRightInd w:val="0"/>
        <w:spacing w:after="0" w:line="264" w:lineRule="auto"/>
        <w:rPr>
          <w:rFonts w:ascii="Franklin Gothic Book" w:eastAsia="Calibri" w:hAnsi="Franklin Gothic Book" w:cs="Arial"/>
          <w:sz w:val="24"/>
          <w:szCs w:val="24"/>
        </w:rPr>
      </w:pPr>
    </w:p>
    <w:p w:rsidR="00C05001" w:rsidRPr="00142FB7" w:rsidRDefault="00C05001" w:rsidP="00C05604">
      <w:pPr>
        <w:autoSpaceDE w:val="0"/>
        <w:autoSpaceDN w:val="0"/>
        <w:adjustRightInd w:val="0"/>
        <w:spacing w:after="0" w:line="264" w:lineRule="auto"/>
        <w:rPr>
          <w:rFonts w:ascii="Franklin Gothic Book" w:eastAsia="Calibri" w:hAnsi="Franklin Gothic Book" w:cs="Arial"/>
          <w:sz w:val="24"/>
          <w:szCs w:val="24"/>
        </w:rPr>
      </w:pPr>
      <w:r w:rsidRPr="00142FB7">
        <w:rPr>
          <w:rFonts w:ascii="Franklin Gothic Book" w:eastAsia="Calibri" w:hAnsi="Franklin Gothic Book" w:cs="Arial"/>
          <w:sz w:val="24"/>
          <w:szCs w:val="24"/>
        </w:rPr>
        <w:t>a</w:t>
      </w:r>
    </w:p>
    <w:p w:rsidR="00C05001" w:rsidRPr="00142FB7" w:rsidRDefault="00C05001" w:rsidP="00C05604">
      <w:pPr>
        <w:autoSpaceDE w:val="0"/>
        <w:autoSpaceDN w:val="0"/>
        <w:adjustRightInd w:val="0"/>
        <w:spacing w:after="0" w:line="264" w:lineRule="auto"/>
        <w:rPr>
          <w:rFonts w:ascii="Franklin Gothic Book" w:eastAsia="Calibri" w:hAnsi="Franklin Gothic Book" w:cs="Arial"/>
          <w:sz w:val="24"/>
          <w:szCs w:val="24"/>
        </w:rPr>
      </w:pPr>
    </w:p>
    <w:p w:rsidR="00C05001" w:rsidRPr="00142FB7" w:rsidRDefault="00C05001" w:rsidP="00C05604">
      <w:pPr>
        <w:autoSpaceDE w:val="0"/>
        <w:autoSpaceDN w:val="0"/>
        <w:adjustRightInd w:val="0"/>
        <w:spacing w:after="0" w:line="264" w:lineRule="auto"/>
        <w:rPr>
          <w:rFonts w:ascii="Franklin Gothic Book" w:eastAsia="Calibri" w:hAnsi="Franklin Gothic Book" w:cs="Arial"/>
          <w:sz w:val="24"/>
          <w:szCs w:val="24"/>
        </w:rPr>
      </w:pPr>
      <w:r w:rsidRPr="00142FB7">
        <w:rPr>
          <w:rFonts w:ascii="Franklin Gothic Book" w:eastAsia="Calibri" w:hAnsi="Franklin Gothic Book" w:cs="Arial"/>
          <w:sz w:val="24"/>
          <w:szCs w:val="24"/>
        </w:rPr>
        <w:t>Zhotovitel:</w:t>
      </w:r>
      <w:r w:rsidRPr="00142FB7">
        <w:rPr>
          <w:rFonts w:ascii="Franklin Gothic Book" w:eastAsia="Calibri" w:hAnsi="Franklin Gothic Book" w:cs="Arial"/>
          <w:sz w:val="24"/>
          <w:szCs w:val="24"/>
        </w:rPr>
        <w:tab/>
        <w:t xml:space="preserve"> </w:t>
      </w:r>
      <w:r w:rsidRPr="00142FB7">
        <w:rPr>
          <w:rFonts w:ascii="Franklin Gothic Book" w:eastAsia="Calibri" w:hAnsi="Franklin Gothic Book" w:cs="Arial"/>
          <w:sz w:val="24"/>
          <w:szCs w:val="24"/>
        </w:rPr>
        <w:tab/>
      </w:r>
      <w:r w:rsidRPr="00142FB7">
        <w:rPr>
          <w:rFonts w:ascii="Franklin Gothic Book" w:eastAsia="Calibri" w:hAnsi="Franklin Gothic Book" w:cs="Times New Roman"/>
          <w:b/>
          <w:sz w:val="24"/>
          <w:szCs w:val="24"/>
        </w:rPr>
        <w:t>[</w:t>
      </w:r>
      <w:r w:rsidRPr="00142FB7">
        <w:rPr>
          <w:rFonts w:ascii="Franklin Gothic Book" w:eastAsia="Calibri" w:hAnsi="Franklin Gothic Book" w:cs="Arial"/>
          <w:b/>
          <w:color w:val="000000"/>
          <w:sz w:val="24"/>
          <w:szCs w:val="24"/>
        </w:rPr>
        <w:t>doplní uchazeč</w:t>
      </w:r>
      <w:r w:rsidRPr="00142FB7">
        <w:rPr>
          <w:rFonts w:ascii="Franklin Gothic Book" w:eastAsia="Calibri" w:hAnsi="Franklin Gothic Book" w:cs="Times New Roman"/>
          <w:b/>
          <w:sz w:val="24"/>
          <w:szCs w:val="24"/>
        </w:rPr>
        <w:t>]</w:t>
      </w:r>
      <w:r w:rsidRPr="00142FB7">
        <w:rPr>
          <w:rFonts w:ascii="Franklin Gothic Book" w:eastAsia="Calibri" w:hAnsi="Franklin Gothic Book" w:cs="Arial"/>
          <w:sz w:val="24"/>
          <w:szCs w:val="24"/>
        </w:rPr>
        <w:t xml:space="preserve"> </w:t>
      </w:r>
    </w:p>
    <w:p w:rsidR="00C05001" w:rsidRPr="00142FB7" w:rsidRDefault="00C05001" w:rsidP="00C05604">
      <w:pPr>
        <w:autoSpaceDE w:val="0"/>
        <w:autoSpaceDN w:val="0"/>
        <w:adjustRightInd w:val="0"/>
        <w:spacing w:after="0" w:line="264" w:lineRule="auto"/>
        <w:rPr>
          <w:rFonts w:ascii="Franklin Gothic Book" w:eastAsia="Calibri" w:hAnsi="Franklin Gothic Book" w:cs="Arial"/>
          <w:sz w:val="24"/>
          <w:szCs w:val="24"/>
        </w:rPr>
      </w:pPr>
      <w:r w:rsidRPr="00142FB7">
        <w:rPr>
          <w:rFonts w:ascii="Franklin Gothic Book" w:eastAsia="Calibri" w:hAnsi="Franklin Gothic Book" w:cs="Arial"/>
          <w:sz w:val="24"/>
          <w:szCs w:val="24"/>
        </w:rPr>
        <w:t xml:space="preserve">Se sídlem: </w:t>
      </w:r>
      <w:r w:rsidRPr="00142FB7">
        <w:rPr>
          <w:rFonts w:ascii="Franklin Gothic Book" w:eastAsia="Calibri" w:hAnsi="Franklin Gothic Book" w:cs="Arial"/>
          <w:sz w:val="24"/>
          <w:szCs w:val="24"/>
        </w:rPr>
        <w:tab/>
      </w:r>
      <w:r w:rsidRPr="00142FB7">
        <w:rPr>
          <w:rFonts w:ascii="Franklin Gothic Book" w:eastAsia="Calibri" w:hAnsi="Franklin Gothic Book" w:cs="Arial"/>
          <w:sz w:val="24"/>
          <w:szCs w:val="24"/>
        </w:rPr>
        <w:tab/>
      </w:r>
      <w:r w:rsidRPr="00142FB7">
        <w:rPr>
          <w:rFonts w:ascii="Franklin Gothic Book" w:eastAsia="Calibri" w:hAnsi="Franklin Gothic Book" w:cs="Times New Roman"/>
          <w:b/>
          <w:sz w:val="24"/>
          <w:szCs w:val="24"/>
        </w:rPr>
        <w:t>[</w:t>
      </w:r>
      <w:r w:rsidRPr="00142FB7">
        <w:rPr>
          <w:rFonts w:ascii="Franklin Gothic Book" w:eastAsia="Calibri" w:hAnsi="Franklin Gothic Book" w:cs="Arial"/>
          <w:b/>
          <w:color w:val="000000"/>
          <w:sz w:val="24"/>
          <w:szCs w:val="24"/>
        </w:rPr>
        <w:t>doplní uchazeč</w:t>
      </w:r>
      <w:r w:rsidRPr="00142FB7">
        <w:rPr>
          <w:rFonts w:ascii="Franklin Gothic Book" w:eastAsia="Calibri" w:hAnsi="Franklin Gothic Book" w:cs="Times New Roman"/>
          <w:b/>
          <w:sz w:val="24"/>
          <w:szCs w:val="24"/>
        </w:rPr>
        <w:t>]</w:t>
      </w:r>
    </w:p>
    <w:p w:rsidR="00C05001" w:rsidRPr="00142FB7" w:rsidRDefault="00C05001" w:rsidP="00C05604">
      <w:pPr>
        <w:autoSpaceDE w:val="0"/>
        <w:autoSpaceDN w:val="0"/>
        <w:adjustRightInd w:val="0"/>
        <w:spacing w:after="0" w:line="264" w:lineRule="auto"/>
        <w:rPr>
          <w:rFonts w:ascii="Franklin Gothic Book" w:eastAsia="Calibri" w:hAnsi="Franklin Gothic Book" w:cs="Arial"/>
          <w:sz w:val="24"/>
          <w:szCs w:val="24"/>
        </w:rPr>
      </w:pPr>
      <w:r w:rsidRPr="00142FB7">
        <w:rPr>
          <w:rFonts w:ascii="Franklin Gothic Book" w:eastAsia="Calibri" w:hAnsi="Franklin Gothic Book" w:cs="Arial"/>
          <w:sz w:val="24"/>
          <w:szCs w:val="24"/>
        </w:rPr>
        <w:t xml:space="preserve">IČO: </w:t>
      </w:r>
      <w:r w:rsidRPr="00142FB7">
        <w:rPr>
          <w:rFonts w:ascii="Franklin Gothic Book" w:eastAsia="Calibri" w:hAnsi="Franklin Gothic Book" w:cs="Arial"/>
          <w:sz w:val="24"/>
          <w:szCs w:val="24"/>
        </w:rPr>
        <w:tab/>
      </w:r>
      <w:r w:rsidRPr="00142FB7">
        <w:rPr>
          <w:rFonts w:ascii="Franklin Gothic Book" w:eastAsia="Calibri" w:hAnsi="Franklin Gothic Book" w:cs="Arial"/>
          <w:sz w:val="24"/>
          <w:szCs w:val="24"/>
        </w:rPr>
        <w:tab/>
      </w:r>
      <w:r w:rsidRPr="00142FB7">
        <w:rPr>
          <w:rFonts w:ascii="Franklin Gothic Book" w:eastAsia="Calibri" w:hAnsi="Franklin Gothic Book" w:cs="Arial"/>
          <w:sz w:val="24"/>
          <w:szCs w:val="24"/>
        </w:rPr>
        <w:tab/>
      </w:r>
      <w:r w:rsidRPr="00142FB7">
        <w:rPr>
          <w:rFonts w:ascii="Franklin Gothic Book" w:eastAsia="Calibri" w:hAnsi="Franklin Gothic Book" w:cs="Times New Roman"/>
          <w:b/>
          <w:sz w:val="24"/>
          <w:szCs w:val="24"/>
        </w:rPr>
        <w:t>[</w:t>
      </w:r>
      <w:r w:rsidRPr="00142FB7">
        <w:rPr>
          <w:rFonts w:ascii="Franklin Gothic Book" w:eastAsia="Calibri" w:hAnsi="Franklin Gothic Book" w:cs="Arial"/>
          <w:b/>
          <w:color w:val="000000"/>
          <w:sz w:val="24"/>
          <w:szCs w:val="24"/>
        </w:rPr>
        <w:t>doplní uchazeč</w:t>
      </w:r>
      <w:r w:rsidRPr="00142FB7">
        <w:rPr>
          <w:rFonts w:ascii="Franklin Gothic Book" w:eastAsia="Calibri" w:hAnsi="Franklin Gothic Book" w:cs="Times New Roman"/>
          <w:b/>
          <w:sz w:val="24"/>
          <w:szCs w:val="24"/>
        </w:rPr>
        <w:t>]</w:t>
      </w:r>
      <w:r w:rsidRPr="00142FB7">
        <w:rPr>
          <w:rFonts w:ascii="Franklin Gothic Book" w:eastAsia="Calibri" w:hAnsi="Franklin Gothic Book" w:cs="Arial"/>
          <w:sz w:val="24"/>
          <w:szCs w:val="24"/>
        </w:rPr>
        <w:t xml:space="preserve">  </w:t>
      </w:r>
    </w:p>
    <w:p w:rsidR="00C05001" w:rsidRPr="00142FB7" w:rsidRDefault="00C05001" w:rsidP="00C05604">
      <w:pPr>
        <w:autoSpaceDE w:val="0"/>
        <w:autoSpaceDN w:val="0"/>
        <w:adjustRightInd w:val="0"/>
        <w:spacing w:after="0" w:line="264" w:lineRule="auto"/>
        <w:rPr>
          <w:rFonts w:ascii="Franklin Gothic Book" w:eastAsia="Calibri" w:hAnsi="Franklin Gothic Book" w:cs="Arial"/>
          <w:sz w:val="24"/>
          <w:szCs w:val="24"/>
        </w:rPr>
      </w:pPr>
      <w:r w:rsidRPr="00142FB7">
        <w:rPr>
          <w:rFonts w:ascii="Franklin Gothic Book" w:eastAsia="Calibri" w:hAnsi="Franklin Gothic Book" w:cs="Arial"/>
          <w:sz w:val="24"/>
          <w:szCs w:val="24"/>
        </w:rPr>
        <w:t xml:space="preserve">DIČ: </w:t>
      </w:r>
      <w:r w:rsidRPr="00142FB7">
        <w:rPr>
          <w:rFonts w:ascii="Franklin Gothic Book" w:eastAsia="Calibri" w:hAnsi="Franklin Gothic Book" w:cs="Arial"/>
          <w:sz w:val="24"/>
          <w:szCs w:val="24"/>
        </w:rPr>
        <w:tab/>
      </w:r>
      <w:r w:rsidRPr="00142FB7">
        <w:rPr>
          <w:rFonts w:ascii="Franklin Gothic Book" w:eastAsia="Calibri" w:hAnsi="Franklin Gothic Book" w:cs="Arial"/>
          <w:sz w:val="24"/>
          <w:szCs w:val="24"/>
        </w:rPr>
        <w:tab/>
      </w:r>
      <w:r w:rsidRPr="00142FB7">
        <w:rPr>
          <w:rFonts w:ascii="Franklin Gothic Book" w:eastAsia="Calibri" w:hAnsi="Franklin Gothic Book" w:cs="Arial"/>
          <w:sz w:val="24"/>
          <w:szCs w:val="24"/>
        </w:rPr>
        <w:tab/>
      </w:r>
      <w:r w:rsidRPr="00142FB7">
        <w:rPr>
          <w:rFonts w:ascii="Franklin Gothic Book" w:eastAsia="Calibri" w:hAnsi="Franklin Gothic Book" w:cs="Times New Roman"/>
          <w:b/>
          <w:sz w:val="24"/>
          <w:szCs w:val="24"/>
        </w:rPr>
        <w:t>[</w:t>
      </w:r>
      <w:r w:rsidRPr="00142FB7">
        <w:rPr>
          <w:rFonts w:ascii="Franklin Gothic Book" w:eastAsia="Calibri" w:hAnsi="Franklin Gothic Book" w:cs="Arial"/>
          <w:b/>
          <w:color w:val="000000"/>
          <w:sz w:val="24"/>
          <w:szCs w:val="24"/>
        </w:rPr>
        <w:t>doplní uchazeč</w:t>
      </w:r>
      <w:r w:rsidRPr="00142FB7">
        <w:rPr>
          <w:rFonts w:ascii="Franklin Gothic Book" w:eastAsia="Calibri" w:hAnsi="Franklin Gothic Book" w:cs="Times New Roman"/>
          <w:b/>
          <w:sz w:val="24"/>
          <w:szCs w:val="24"/>
        </w:rPr>
        <w:t>]</w:t>
      </w:r>
      <w:r w:rsidRPr="00142FB7">
        <w:rPr>
          <w:rFonts w:ascii="Franklin Gothic Book" w:eastAsia="Calibri" w:hAnsi="Franklin Gothic Book" w:cs="Arial"/>
          <w:sz w:val="24"/>
          <w:szCs w:val="24"/>
        </w:rPr>
        <w:tab/>
      </w:r>
    </w:p>
    <w:p w:rsidR="00C05001" w:rsidRPr="00142FB7" w:rsidRDefault="00C05001" w:rsidP="00C05604">
      <w:pPr>
        <w:autoSpaceDE w:val="0"/>
        <w:autoSpaceDN w:val="0"/>
        <w:adjustRightInd w:val="0"/>
        <w:spacing w:after="0" w:line="264" w:lineRule="auto"/>
        <w:rPr>
          <w:rFonts w:ascii="Franklin Gothic Book" w:eastAsia="Calibri" w:hAnsi="Franklin Gothic Book" w:cs="Arial"/>
          <w:sz w:val="24"/>
          <w:szCs w:val="24"/>
        </w:rPr>
      </w:pPr>
      <w:r w:rsidRPr="00142FB7">
        <w:rPr>
          <w:rFonts w:ascii="Franklin Gothic Book" w:eastAsia="Calibri" w:hAnsi="Franklin Gothic Book" w:cs="Arial"/>
          <w:sz w:val="24"/>
          <w:szCs w:val="24"/>
        </w:rPr>
        <w:t xml:space="preserve">Zastoupený: </w:t>
      </w:r>
      <w:r w:rsidRPr="00142FB7">
        <w:rPr>
          <w:rFonts w:ascii="Franklin Gothic Book" w:eastAsia="Calibri" w:hAnsi="Franklin Gothic Book" w:cs="Arial"/>
          <w:sz w:val="24"/>
          <w:szCs w:val="24"/>
        </w:rPr>
        <w:tab/>
      </w:r>
      <w:r w:rsidRPr="00142FB7">
        <w:rPr>
          <w:rFonts w:ascii="Franklin Gothic Book" w:eastAsia="Calibri" w:hAnsi="Franklin Gothic Book" w:cs="Arial"/>
          <w:sz w:val="24"/>
          <w:szCs w:val="24"/>
        </w:rPr>
        <w:tab/>
      </w:r>
      <w:r w:rsidRPr="00142FB7">
        <w:rPr>
          <w:rFonts w:ascii="Franklin Gothic Book" w:eastAsia="Calibri" w:hAnsi="Franklin Gothic Book" w:cs="Arial"/>
          <w:b/>
          <w:sz w:val="24"/>
          <w:szCs w:val="24"/>
        </w:rPr>
        <w:t>[</w:t>
      </w:r>
      <w:r w:rsidRPr="00142FB7">
        <w:rPr>
          <w:rFonts w:ascii="Franklin Gothic Book" w:eastAsia="Calibri" w:hAnsi="Franklin Gothic Book" w:cs="Arial"/>
          <w:b/>
          <w:color w:val="000000"/>
          <w:sz w:val="24"/>
          <w:szCs w:val="24"/>
        </w:rPr>
        <w:t>doplní uchazeč</w:t>
      </w:r>
      <w:r w:rsidRPr="00142FB7">
        <w:rPr>
          <w:rFonts w:ascii="Franklin Gothic Book" w:eastAsia="Calibri" w:hAnsi="Franklin Gothic Book" w:cs="Times New Roman"/>
          <w:b/>
          <w:sz w:val="24"/>
          <w:szCs w:val="24"/>
        </w:rPr>
        <w:t>]</w:t>
      </w:r>
    </w:p>
    <w:p w:rsidR="00C05001" w:rsidRPr="00142FB7" w:rsidRDefault="00C05001" w:rsidP="00C05604">
      <w:pPr>
        <w:autoSpaceDE w:val="0"/>
        <w:autoSpaceDN w:val="0"/>
        <w:adjustRightInd w:val="0"/>
        <w:spacing w:after="0" w:line="264" w:lineRule="auto"/>
        <w:rPr>
          <w:rFonts w:ascii="Franklin Gothic Book" w:eastAsia="Calibri" w:hAnsi="Franklin Gothic Book" w:cs="Arial"/>
          <w:sz w:val="24"/>
          <w:szCs w:val="24"/>
        </w:rPr>
      </w:pPr>
      <w:r w:rsidRPr="00142FB7">
        <w:rPr>
          <w:rFonts w:ascii="Franklin Gothic Book" w:eastAsia="Calibri" w:hAnsi="Franklin Gothic Book" w:cs="Arial"/>
          <w:sz w:val="24"/>
          <w:szCs w:val="24"/>
        </w:rPr>
        <w:t xml:space="preserve">Zapsaný v obchodní rejstříku vedeném </w:t>
      </w:r>
      <w:r w:rsidRPr="00142FB7">
        <w:rPr>
          <w:rFonts w:ascii="Franklin Gothic Book" w:eastAsia="Calibri" w:hAnsi="Franklin Gothic Book" w:cs="Times New Roman"/>
          <w:b/>
          <w:sz w:val="24"/>
          <w:szCs w:val="24"/>
        </w:rPr>
        <w:t>[</w:t>
      </w:r>
      <w:r w:rsidRPr="00142FB7">
        <w:rPr>
          <w:rFonts w:ascii="Franklin Gothic Book" w:eastAsia="Calibri" w:hAnsi="Franklin Gothic Book" w:cs="Arial"/>
          <w:b/>
          <w:color w:val="000000"/>
          <w:sz w:val="24"/>
          <w:szCs w:val="24"/>
        </w:rPr>
        <w:t>doplní uchazeč</w:t>
      </w:r>
      <w:r w:rsidRPr="00142FB7">
        <w:rPr>
          <w:rFonts w:ascii="Franklin Gothic Book" w:eastAsia="Calibri" w:hAnsi="Franklin Gothic Book" w:cs="Times New Roman"/>
          <w:b/>
          <w:sz w:val="24"/>
          <w:szCs w:val="24"/>
        </w:rPr>
        <w:t>]</w:t>
      </w:r>
      <w:r w:rsidRPr="00142FB7">
        <w:rPr>
          <w:rFonts w:ascii="Franklin Gothic Book" w:eastAsia="Calibri" w:hAnsi="Franklin Gothic Book" w:cs="Arial"/>
          <w:sz w:val="24"/>
          <w:szCs w:val="24"/>
        </w:rPr>
        <w:t xml:space="preserve"> v </w:t>
      </w:r>
      <w:r w:rsidRPr="00142FB7">
        <w:rPr>
          <w:rFonts w:ascii="Franklin Gothic Book" w:eastAsia="Calibri" w:hAnsi="Franklin Gothic Book" w:cs="Times New Roman"/>
          <w:b/>
          <w:sz w:val="24"/>
          <w:szCs w:val="24"/>
        </w:rPr>
        <w:t>[</w:t>
      </w:r>
      <w:r w:rsidRPr="00142FB7">
        <w:rPr>
          <w:rFonts w:ascii="Franklin Gothic Book" w:eastAsia="Calibri" w:hAnsi="Franklin Gothic Book" w:cs="Arial"/>
          <w:b/>
          <w:color w:val="000000"/>
          <w:sz w:val="24"/>
          <w:szCs w:val="24"/>
        </w:rPr>
        <w:t>doplní uchazeč</w:t>
      </w:r>
      <w:r w:rsidRPr="00142FB7">
        <w:rPr>
          <w:rFonts w:ascii="Franklin Gothic Book" w:eastAsia="Calibri" w:hAnsi="Franklin Gothic Book" w:cs="Times New Roman"/>
          <w:b/>
          <w:sz w:val="24"/>
          <w:szCs w:val="24"/>
        </w:rPr>
        <w:t>]</w:t>
      </w:r>
      <w:r w:rsidRPr="00142FB7">
        <w:rPr>
          <w:rFonts w:ascii="Franklin Gothic Book" w:eastAsia="Calibri" w:hAnsi="Franklin Gothic Book" w:cs="Times New Roman"/>
          <w:sz w:val="24"/>
          <w:szCs w:val="24"/>
        </w:rPr>
        <w:t>,</w:t>
      </w:r>
      <w:r w:rsidRPr="00142FB7">
        <w:rPr>
          <w:rFonts w:ascii="Franklin Gothic Book" w:eastAsia="Calibri" w:hAnsi="Franklin Gothic Book" w:cs="Arial"/>
          <w:sz w:val="24"/>
          <w:szCs w:val="24"/>
        </w:rPr>
        <w:t xml:space="preserve"> oddíl </w:t>
      </w:r>
      <w:r w:rsidR="002A3CC0" w:rsidRPr="00142FB7">
        <w:rPr>
          <w:rFonts w:ascii="Franklin Gothic Book" w:eastAsia="Calibri" w:hAnsi="Franklin Gothic Book" w:cs="Times New Roman"/>
          <w:b/>
          <w:sz w:val="24"/>
          <w:szCs w:val="24"/>
        </w:rPr>
        <w:t>[</w:t>
      </w:r>
      <w:r w:rsidR="002A3CC0" w:rsidRPr="00142FB7">
        <w:rPr>
          <w:rFonts w:ascii="Franklin Gothic Book" w:eastAsia="Calibri" w:hAnsi="Franklin Gothic Book" w:cs="Arial"/>
          <w:b/>
          <w:color w:val="000000"/>
          <w:sz w:val="24"/>
          <w:szCs w:val="24"/>
        </w:rPr>
        <w:t>doplní uchazeč</w:t>
      </w:r>
      <w:r w:rsidR="002A3CC0" w:rsidRPr="00142FB7">
        <w:rPr>
          <w:rFonts w:ascii="Franklin Gothic Book" w:eastAsia="Calibri" w:hAnsi="Franklin Gothic Book" w:cs="Times New Roman"/>
          <w:b/>
          <w:sz w:val="24"/>
          <w:szCs w:val="24"/>
        </w:rPr>
        <w:t>]</w:t>
      </w:r>
      <w:r w:rsidR="002A3CC0" w:rsidRPr="00142FB7" w:rsidDel="002A3CC0">
        <w:rPr>
          <w:rFonts w:ascii="Franklin Gothic Book" w:eastAsia="Calibri" w:hAnsi="Franklin Gothic Book" w:cs="Arial"/>
          <w:sz w:val="24"/>
          <w:szCs w:val="24"/>
        </w:rPr>
        <w:t xml:space="preserve"> </w:t>
      </w:r>
      <w:r w:rsidRPr="00142FB7">
        <w:rPr>
          <w:rFonts w:ascii="Franklin Gothic Book" w:eastAsia="Calibri" w:hAnsi="Franklin Gothic Book" w:cs="Arial"/>
          <w:sz w:val="24"/>
          <w:szCs w:val="24"/>
        </w:rPr>
        <w:t>vložka</w:t>
      </w:r>
      <w:r w:rsidR="002A3CC0" w:rsidRPr="00142FB7">
        <w:rPr>
          <w:rFonts w:ascii="Franklin Gothic Book" w:eastAsia="Calibri" w:hAnsi="Franklin Gothic Book" w:cs="Arial"/>
          <w:sz w:val="24"/>
          <w:szCs w:val="24"/>
        </w:rPr>
        <w:t xml:space="preserve"> </w:t>
      </w:r>
      <w:r w:rsidR="002A3CC0" w:rsidRPr="00142FB7">
        <w:rPr>
          <w:rFonts w:ascii="Franklin Gothic Book" w:eastAsia="Calibri" w:hAnsi="Franklin Gothic Book" w:cs="Times New Roman"/>
          <w:b/>
          <w:sz w:val="24"/>
          <w:szCs w:val="24"/>
        </w:rPr>
        <w:t>[</w:t>
      </w:r>
      <w:r w:rsidR="002A3CC0" w:rsidRPr="00142FB7">
        <w:rPr>
          <w:rFonts w:ascii="Franklin Gothic Book" w:eastAsia="Calibri" w:hAnsi="Franklin Gothic Book" w:cs="Arial"/>
          <w:b/>
          <w:color w:val="000000"/>
          <w:sz w:val="24"/>
          <w:szCs w:val="24"/>
        </w:rPr>
        <w:t>doplní uchazeč</w:t>
      </w:r>
      <w:r w:rsidR="002A3CC0" w:rsidRPr="00142FB7">
        <w:rPr>
          <w:rFonts w:ascii="Franklin Gothic Book" w:eastAsia="Calibri" w:hAnsi="Franklin Gothic Book" w:cs="Times New Roman"/>
          <w:b/>
          <w:sz w:val="24"/>
          <w:szCs w:val="24"/>
        </w:rPr>
        <w:t>]</w:t>
      </w:r>
      <w:r w:rsidR="002A3CC0" w:rsidRPr="00142FB7" w:rsidDel="002A3CC0">
        <w:rPr>
          <w:rFonts w:ascii="Franklin Gothic Book" w:eastAsia="Calibri" w:hAnsi="Franklin Gothic Book" w:cs="Arial"/>
          <w:sz w:val="24"/>
          <w:szCs w:val="24"/>
        </w:rPr>
        <w:t xml:space="preserve"> </w:t>
      </w:r>
    </w:p>
    <w:p w:rsidR="00C05001" w:rsidRPr="00142FB7" w:rsidRDefault="00C05001" w:rsidP="00C05604">
      <w:pPr>
        <w:autoSpaceDE w:val="0"/>
        <w:autoSpaceDN w:val="0"/>
        <w:adjustRightInd w:val="0"/>
        <w:spacing w:after="0" w:line="264" w:lineRule="auto"/>
        <w:rPr>
          <w:rFonts w:ascii="Franklin Gothic Book" w:eastAsia="Calibri" w:hAnsi="Franklin Gothic Book" w:cs="Arial"/>
          <w:sz w:val="24"/>
          <w:szCs w:val="24"/>
        </w:rPr>
      </w:pPr>
      <w:r w:rsidRPr="00142FB7">
        <w:rPr>
          <w:rFonts w:ascii="Franklin Gothic Book" w:eastAsia="Calibri" w:hAnsi="Franklin Gothic Book" w:cs="Arial"/>
          <w:sz w:val="24"/>
          <w:szCs w:val="24"/>
        </w:rPr>
        <w:t xml:space="preserve">Bankovní spojení: </w:t>
      </w:r>
      <w:r w:rsidRPr="00142FB7">
        <w:rPr>
          <w:rFonts w:ascii="Franklin Gothic Book" w:eastAsia="Calibri" w:hAnsi="Franklin Gothic Book" w:cs="Arial"/>
          <w:sz w:val="24"/>
          <w:szCs w:val="24"/>
        </w:rPr>
        <w:tab/>
      </w:r>
      <w:r w:rsidRPr="00142FB7">
        <w:rPr>
          <w:rFonts w:ascii="Franklin Gothic Book" w:eastAsia="Calibri" w:hAnsi="Franklin Gothic Book" w:cs="Arial"/>
          <w:b/>
          <w:sz w:val="24"/>
          <w:szCs w:val="24"/>
        </w:rPr>
        <w:t>[</w:t>
      </w:r>
      <w:r w:rsidRPr="00142FB7">
        <w:rPr>
          <w:rFonts w:ascii="Franklin Gothic Book" w:eastAsia="Calibri" w:hAnsi="Franklin Gothic Book" w:cs="Arial"/>
          <w:b/>
          <w:color w:val="000000"/>
          <w:sz w:val="24"/>
          <w:szCs w:val="24"/>
        </w:rPr>
        <w:t>doplní uchazeč</w:t>
      </w:r>
      <w:r w:rsidRPr="00142FB7">
        <w:rPr>
          <w:rFonts w:ascii="Franklin Gothic Book" w:eastAsia="Calibri" w:hAnsi="Franklin Gothic Book" w:cs="Arial"/>
          <w:b/>
          <w:sz w:val="24"/>
          <w:szCs w:val="24"/>
        </w:rPr>
        <w:t>]</w:t>
      </w:r>
      <w:r w:rsidRPr="00142FB7">
        <w:rPr>
          <w:rFonts w:ascii="Franklin Gothic Book" w:eastAsia="Calibri" w:hAnsi="Franklin Gothic Book" w:cs="Arial"/>
          <w:sz w:val="24"/>
          <w:szCs w:val="24"/>
        </w:rPr>
        <w:t xml:space="preserve">  </w:t>
      </w:r>
    </w:p>
    <w:p w:rsidR="00C05001" w:rsidRPr="00142FB7" w:rsidRDefault="00C05001" w:rsidP="00C05604">
      <w:pPr>
        <w:autoSpaceDE w:val="0"/>
        <w:autoSpaceDN w:val="0"/>
        <w:adjustRightInd w:val="0"/>
        <w:spacing w:after="0" w:line="264" w:lineRule="auto"/>
        <w:rPr>
          <w:rFonts w:ascii="Franklin Gothic Book" w:eastAsia="Calibri" w:hAnsi="Franklin Gothic Book" w:cs="Arial"/>
          <w:sz w:val="24"/>
          <w:szCs w:val="24"/>
        </w:rPr>
      </w:pPr>
      <w:r w:rsidRPr="00142FB7">
        <w:rPr>
          <w:rFonts w:ascii="Franklin Gothic Book" w:eastAsia="Calibri" w:hAnsi="Franklin Gothic Book" w:cs="Arial"/>
          <w:sz w:val="24"/>
          <w:szCs w:val="24"/>
        </w:rPr>
        <w:t xml:space="preserve">Číslo účtu: </w:t>
      </w:r>
      <w:r w:rsidRPr="00142FB7">
        <w:rPr>
          <w:rFonts w:ascii="Franklin Gothic Book" w:eastAsia="Calibri" w:hAnsi="Franklin Gothic Book" w:cs="Arial"/>
          <w:sz w:val="24"/>
          <w:szCs w:val="24"/>
        </w:rPr>
        <w:tab/>
      </w:r>
      <w:r w:rsidRPr="00142FB7">
        <w:rPr>
          <w:rFonts w:ascii="Franklin Gothic Book" w:eastAsia="Calibri" w:hAnsi="Franklin Gothic Book" w:cs="Arial"/>
          <w:sz w:val="24"/>
          <w:szCs w:val="24"/>
        </w:rPr>
        <w:tab/>
      </w:r>
      <w:r w:rsidRPr="00142FB7">
        <w:rPr>
          <w:rFonts w:ascii="Franklin Gothic Book" w:eastAsia="Calibri" w:hAnsi="Franklin Gothic Book" w:cs="Arial"/>
          <w:b/>
          <w:sz w:val="24"/>
          <w:szCs w:val="24"/>
        </w:rPr>
        <w:t>[</w:t>
      </w:r>
      <w:r w:rsidRPr="00142FB7">
        <w:rPr>
          <w:rFonts w:ascii="Franklin Gothic Book" w:eastAsia="Calibri" w:hAnsi="Franklin Gothic Book" w:cs="Arial"/>
          <w:b/>
          <w:color w:val="000000"/>
          <w:sz w:val="24"/>
          <w:szCs w:val="24"/>
        </w:rPr>
        <w:t>doplní uchazeč</w:t>
      </w:r>
      <w:r w:rsidRPr="00142FB7">
        <w:rPr>
          <w:rFonts w:ascii="Franklin Gothic Book" w:eastAsia="Calibri" w:hAnsi="Franklin Gothic Book" w:cs="Arial"/>
          <w:b/>
          <w:sz w:val="24"/>
          <w:szCs w:val="24"/>
        </w:rPr>
        <w:t>]</w:t>
      </w:r>
      <w:r w:rsidRPr="00142FB7">
        <w:rPr>
          <w:rFonts w:ascii="Franklin Gothic Book" w:eastAsia="Calibri" w:hAnsi="Franklin Gothic Book" w:cs="Arial"/>
          <w:sz w:val="24"/>
          <w:szCs w:val="24"/>
        </w:rPr>
        <w:t xml:space="preserve"> </w:t>
      </w:r>
    </w:p>
    <w:p w:rsidR="00C05001" w:rsidRPr="00142FB7" w:rsidRDefault="00C05001" w:rsidP="00C05604">
      <w:pPr>
        <w:autoSpaceDE w:val="0"/>
        <w:autoSpaceDN w:val="0"/>
        <w:adjustRightInd w:val="0"/>
        <w:spacing w:after="0" w:line="264" w:lineRule="auto"/>
        <w:rPr>
          <w:rFonts w:ascii="Franklin Gothic Book" w:eastAsia="Calibri" w:hAnsi="Franklin Gothic Book" w:cs="Arial"/>
          <w:sz w:val="24"/>
          <w:szCs w:val="24"/>
        </w:rPr>
      </w:pPr>
    </w:p>
    <w:p w:rsidR="00C05001" w:rsidRPr="00142FB7" w:rsidRDefault="00C05001" w:rsidP="00C05604">
      <w:pPr>
        <w:autoSpaceDE w:val="0"/>
        <w:autoSpaceDN w:val="0"/>
        <w:adjustRightInd w:val="0"/>
        <w:spacing w:after="0" w:line="264" w:lineRule="auto"/>
        <w:rPr>
          <w:rFonts w:ascii="Franklin Gothic Book" w:eastAsia="Calibri" w:hAnsi="Franklin Gothic Book" w:cs="Arial"/>
          <w:sz w:val="24"/>
          <w:szCs w:val="24"/>
        </w:rPr>
      </w:pPr>
      <w:r w:rsidRPr="00142FB7">
        <w:rPr>
          <w:rFonts w:ascii="Franklin Gothic Book" w:eastAsia="Calibri" w:hAnsi="Franklin Gothic Book" w:cs="Arial"/>
          <w:sz w:val="24"/>
          <w:szCs w:val="24"/>
        </w:rPr>
        <w:t>(dále jen "</w:t>
      </w:r>
      <w:r w:rsidR="004E3A6B" w:rsidRPr="00142FB7">
        <w:rPr>
          <w:rFonts w:ascii="Franklin Gothic Book" w:eastAsia="Calibri" w:hAnsi="Franklin Gothic Book" w:cs="Arial"/>
          <w:b/>
          <w:sz w:val="24"/>
          <w:szCs w:val="24"/>
        </w:rPr>
        <w:t>poskytovatel</w:t>
      </w:r>
      <w:r w:rsidRPr="00142FB7">
        <w:rPr>
          <w:rFonts w:ascii="Franklin Gothic Book" w:eastAsia="Calibri" w:hAnsi="Franklin Gothic Book" w:cs="Arial"/>
          <w:sz w:val="24"/>
          <w:szCs w:val="24"/>
        </w:rPr>
        <w:t>")</w:t>
      </w:r>
    </w:p>
    <w:p w:rsidR="00C05001" w:rsidRPr="00142FB7" w:rsidRDefault="00C05001" w:rsidP="00C05604">
      <w:pPr>
        <w:widowControl w:val="0"/>
        <w:spacing w:after="0" w:line="264" w:lineRule="auto"/>
        <w:jc w:val="center"/>
        <w:rPr>
          <w:rFonts w:ascii="Franklin Gothic Book" w:hAnsi="Franklin Gothic Book"/>
          <w:b/>
          <w:sz w:val="24"/>
          <w:szCs w:val="24"/>
          <w:u w:val="single"/>
        </w:rPr>
      </w:pPr>
    </w:p>
    <w:p w:rsidR="00C05001" w:rsidRPr="00142FB7" w:rsidRDefault="00C05001" w:rsidP="00C05604">
      <w:pPr>
        <w:widowControl w:val="0"/>
        <w:spacing w:after="0" w:line="264" w:lineRule="auto"/>
        <w:jc w:val="center"/>
        <w:rPr>
          <w:rFonts w:ascii="Franklin Gothic Book" w:hAnsi="Franklin Gothic Book"/>
          <w:b/>
          <w:sz w:val="24"/>
          <w:szCs w:val="24"/>
          <w:u w:val="single"/>
        </w:rPr>
      </w:pPr>
    </w:p>
    <w:p w:rsidR="00C05001" w:rsidRPr="00142FB7" w:rsidRDefault="00C05001" w:rsidP="00C05604">
      <w:pPr>
        <w:widowControl w:val="0"/>
        <w:spacing w:after="0" w:line="264" w:lineRule="auto"/>
        <w:jc w:val="center"/>
        <w:rPr>
          <w:rFonts w:ascii="Franklin Gothic Book" w:eastAsia="Calibri" w:hAnsi="Franklin Gothic Book" w:cs="Times New Roman"/>
          <w:b/>
          <w:sz w:val="24"/>
          <w:szCs w:val="24"/>
          <w:u w:val="single"/>
        </w:rPr>
      </w:pPr>
      <w:r w:rsidRPr="00142FB7">
        <w:rPr>
          <w:rFonts w:ascii="Franklin Gothic Book" w:eastAsia="Calibri" w:hAnsi="Franklin Gothic Book" w:cs="Times New Roman"/>
          <w:b/>
          <w:sz w:val="24"/>
          <w:szCs w:val="24"/>
          <w:u w:val="single"/>
        </w:rPr>
        <w:t>Preambule</w:t>
      </w:r>
    </w:p>
    <w:p w:rsidR="00C05001" w:rsidRPr="00142FB7" w:rsidRDefault="00C05001" w:rsidP="00C05604">
      <w:pPr>
        <w:widowControl w:val="0"/>
        <w:spacing w:after="0" w:line="264" w:lineRule="auto"/>
        <w:jc w:val="center"/>
        <w:rPr>
          <w:rFonts w:ascii="Franklin Gothic Book" w:eastAsia="Calibri" w:hAnsi="Franklin Gothic Book" w:cs="Times New Roman"/>
          <w:b/>
          <w:sz w:val="24"/>
          <w:szCs w:val="24"/>
          <w:u w:val="single"/>
        </w:rPr>
      </w:pPr>
    </w:p>
    <w:p w:rsidR="00C05001" w:rsidRPr="00142FB7" w:rsidRDefault="00C05001" w:rsidP="00C05604">
      <w:pPr>
        <w:pStyle w:val="NormalJustified"/>
        <w:widowControl/>
        <w:spacing w:line="264" w:lineRule="auto"/>
        <w:rPr>
          <w:rFonts w:ascii="Franklin Gothic Book" w:hAnsi="Franklin Gothic Book" w:cs="Arial"/>
          <w:szCs w:val="24"/>
        </w:rPr>
      </w:pPr>
      <w:r w:rsidRPr="00142FB7">
        <w:rPr>
          <w:rFonts w:ascii="Franklin Gothic Book" w:eastAsia="Calibri" w:hAnsi="Franklin Gothic Book" w:cs="Arial"/>
          <w:szCs w:val="24"/>
        </w:rPr>
        <w:t xml:space="preserve">Na základě výsledků zadávacího řízení pro veřejnou zakázku s názvem: </w:t>
      </w:r>
      <w:r w:rsidRPr="00142FB7">
        <w:rPr>
          <w:rFonts w:ascii="Franklin Gothic Book" w:hAnsi="Franklin Gothic Book" w:cs="Arial"/>
          <w:szCs w:val="24"/>
        </w:rPr>
        <w:t>„</w:t>
      </w:r>
      <w:r w:rsidRPr="00142FB7">
        <w:rPr>
          <w:rFonts w:ascii="Franklin Gothic Book" w:hAnsi="Franklin Gothic Book" w:cs="Arial"/>
          <w:color w:val="000000"/>
          <w:szCs w:val="24"/>
        </w:rPr>
        <w:t xml:space="preserve">Zajištění sběru, přepravy a odstranění komunálních, </w:t>
      </w:r>
      <w:proofErr w:type="gramStart"/>
      <w:r w:rsidR="00745B1F" w:rsidRPr="00142FB7">
        <w:rPr>
          <w:rFonts w:ascii="Franklin Gothic Book" w:hAnsi="Franklin Gothic Book" w:cs="Arial"/>
          <w:color w:val="000000"/>
          <w:szCs w:val="24"/>
        </w:rPr>
        <w:t xml:space="preserve">objemných </w:t>
      </w:r>
      <w:r w:rsidRPr="00142FB7">
        <w:rPr>
          <w:rFonts w:ascii="Franklin Gothic Book" w:hAnsi="Franklin Gothic Book" w:cs="Arial"/>
          <w:color w:val="000000"/>
          <w:szCs w:val="24"/>
        </w:rPr>
        <w:t xml:space="preserve"> a nebezpečných</w:t>
      </w:r>
      <w:proofErr w:type="gramEnd"/>
      <w:r w:rsidRPr="00142FB7">
        <w:rPr>
          <w:rFonts w:ascii="Franklin Gothic Book" w:hAnsi="Franklin Gothic Book" w:cs="Arial"/>
          <w:color w:val="000000"/>
          <w:szCs w:val="24"/>
        </w:rPr>
        <w:t xml:space="preserve"> odpadů v obci Čerčany</w:t>
      </w:r>
      <w:r w:rsidRPr="00142FB7">
        <w:rPr>
          <w:rFonts w:ascii="Franklin Gothic Book" w:hAnsi="Franklin Gothic Book" w:cs="Arial"/>
          <w:szCs w:val="24"/>
        </w:rPr>
        <w:t>“</w:t>
      </w:r>
      <w:r w:rsidRPr="00142FB7">
        <w:rPr>
          <w:rFonts w:ascii="Franklin Gothic Book" w:eastAsia="Calibri" w:hAnsi="Franklin Gothic Book" w:cs="Arial"/>
          <w:szCs w:val="24"/>
        </w:rPr>
        <w:t xml:space="preserve"> realizovaného v souladu s § 27 zákona č. 137/2006 Sb., o veřejných zakázkách, v platném znění, v otevřeném řízení (dále jen „</w:t>
      </w:r>
      <w:r w:rsidRPr="00142FB7">
        <w:rPr>
          <w:rFonts w:ascii="Franklin Gothic Book" w:eastAsia="Calibri" w:hAnsi="Franklin Gothic Book" w:cs="Arial"/>
          <w:b/>
          <w:szCs w:val="24"/>
        </w:rPr>
        <w:t>veřejná zakázka</w:t>
      </w:r>
      <w:r w:rsidRPr="00142FB7">
        <w:rPr>
          <w:rFonts w:ascii="Franklin Gothic Book" w:eastAsia="Calibri" w:hAnsi="Franklin Gothic Book" w:cs="Arial"/>
          <w:szCs w:val="24"/>
        </w:rPr>
        <w:t xml:space="preserve">“), v němž </w:t>
      </w:r>
      <w:r w:rsidR="004E3A6B" w:rsidRPr="00142FB7">
        <w:rPr>
          <w:rFonts w:ascii="Franklin Gothic Book" w:eastAsia="Calibri" w:hAnsi="Franklin Gothic Book" w:cs="Arial"/>
          <w:szCs w:val="24"/>
        </w:rPr>
        <w:t>poskytovatel</w:t>
      </w:r>
      <w:r w:rsidRPr="00142FB7">
        <w:rPr>
          <w:rFonts w:ascii="Franklin Gothic Book" w:eastAsia="Calibri" w:hAnsi="Franklin Gothic Book" w:cs="Arial"/>
          <w:szCs w:val="24"/>
        </w:rPr>
        <w:t xml:space="preserve"> předložil nejvhodnější nabídku z hlediska hodnocených kritérií, uzavírají níže uvedeného dne, měsíce a roku výše uvedené smluvní strany podle § </w:t>
      </w:r>
      <w:r w:rsidR="004E3A6B" w:rsidRPr="00142FB7">
        <w:rPr>
          <w:rFonts w:ascii="Franklin Gothic Book" w:eastAsia="Calibri" w:hAnsi="Franklin Gothic Book" w:cs="Arial"/>
          <w:szCs w:val="24"/>
        </w:rPr>
        <w:t>1746 odstavec 2</w:t>
      </w:r>
      <w:r w:rsidRPr="00142FB7">
        <w:rPr>
          <w:rFonts w:ascii="Franklin Gothic Book" w:eastAsia="Calibri" w:hAnsi="Franklin Gothic Book" w:cs="Arial"/>
          <w:szCs w:val="24"/>
        </w:rPr>
        <w:t xml:space="preserve"> a násl. zákona č. 89/2012 Sb., občanský zákoník</w:t>
      </w:r>
      <w:r w:rsidR="00F04470" w:rsidRPr="00142FB7">
        <w:rPr>
          <w:rFonts w:ascii="Franklin Gothic Book" w:eastAsia="Calibri" w:hAnsi="Franklin Gothic Book" w:cs="Arial"/>
          <w:szCs w:val="24"/>
        </w:rPr>
        <w:t>,</w:t>
      </w:r>
      <w:r w:rsidRPr="00142FB7">
        <w:rPr>
          <w:rFonts w:ascii="Franklin Gothic Book" w:eastAsia="Calibri" w:hAnsi="Franklin Gothic Book" w:cs="Arial"/>
          <w:szCs w:val="24"/>
        </w:rPr>
        <w:t xml:space="preserve"> tuto: </w:t>
      </w:r>
    </w:p>
    <w:p w:rsidR="00C05001" w:rsidRPr="00142FB7" w:rsidRDefault="00C05001" w:rsidP="00C05604">
      <w:pPr>
        <w:autoSpaceDE w:val="0"/>
        <w:autoSpaceDN w:val="0"/>
        <w:adjustRightInd w:val="0"/>
        <w:spacing w:after="0" w:line="264" w:lineRule="auto"/>
        <w:rPr>
          <w:rFonts w:ascii="Franklin Gothic Book" w:eastAsia="Calibri" w:hAnsi="Franklin Gothic Book" w:cs="Arial"/>
          <w:sz w:val="24"/>
          <w:szCs w:val="24"/>
        </w:rPr>
      </w:pPr>
    </w:p>
    <w:p w:rsidR="00C05001" w:rsidRPr="00142FB7" w:rsidRDefault="002A3CC0" w:rsidP="00C05604">
      <w:pPr>
        <w:autoSpaceDE w:val="0"/>
        <w:autoSpaceDN w:val="0"/>
        <w:adjustRightInd w:val="0"/>
        <w:spacing w:after="0" w:line="264" w:lineRule="auto"/>
        <w:jc w:val="center"/>
        <w:rPr>
          <w:rFonts w:ascii="Franklin Gothic Book" w:eastAsia="Calibri" w:hAnsi="Franklin Gothic Book" w:cs="Arial"/>
          <w:b/>
          <w:sz w:val="24"/>
          <w:szCs w:val="24"/>
        </w:rPr>
      </w:pPr>
      <w:proofErr w:type="gramStart"/>
      <w:r w:rsidRPr="00142FB7">
        <w:rPr>
          <w:rFonts w:ascii="Franklin Gothic Book" w:eastAsia="Calibri" w:hAnsi="Franklin Gothic Book" w:cs="Arial"/>
          <w:b/>
          <w:sz w:val="24"/>
          <w:szCs w:val="24"/>
        </w:rPr>
        <w:t>s </w:t>
      </w:r>
      <w:r w:rsidR="00C05001" w:rsidRPr="00142FB7">
        <w:rPr>
          <w:rFonts w:ascii="Franklin Gothic Book" w:eastAsia="Calibri" w:hAnsi="Franklin Gothic Book" w:cs="Arial"/>
          <w:b/>
          <w:sz w:val="24"/>
          <w:szCs w:val="24"/>
        </w:rPr>
        <w:t xml:space="preserve">m l o u v u   o   </w:t>
      </w:r>
      <w:r w:rsidR="00C05001" w:rsidRPr="00142FB7">
        <w:rPr>
          <w:rFonts w:ascii="Franklin Gothic Book" w:hAnsi="Franklin Gothic Book" w:cs="Arial"/>
          <w:b/>
          <w:spacing w:val="40"/>
          <w:sz w:val="24"/>
          <w:szCs w:val="24"/>
        </w:rPr>
        <w:t>poskytování</w:t>
      </w:r>
      <w:proofErr w:type="gramEnd"/>
      <w:r w:rsidR="00C05001" w:rsidRPr="00142FB7">
        <w:rPr>
          <w:rFonts w:ascii="Franklin Gothic Book" w:hAnsi="Franklin Gothic Book" w:cs="Arial"/>
          <w:b/>
          <w:spacing w:val="40"/>
          <w:sz w:val="24"/>
          <w:szCs w:val="24"/>
        </w:rPr>
        <w:t xml:space="preserve"> služeb</w:t>
      </w:r>
      <w:r w:rsidR="00C05001" w:rsidRPr="00142FB7">
        <w:rPr>
          <w:rFonts w:ascii="Franklin Gothic Book" w:eastAsia="Calibri" w:hAnsi="Franklin Gothic Book" w:cs="Arial"/>
          <w:b/>
          <w:sz w:val="24"/>
          <w:szCs w:val="24"/>
        </w:rPr>
        <w:t>:</w:t>
      </w:r>
    </w:p>
    <w:p w:rsidR="00C05001" w:rsidRPr="00142FB7" w:rsidRDefault="00C05001" w:rsidP="00C05604">
      <w:pPr>
        <w:autoSpaceDE w:val="0"/>
        <w:autoSpaceDN w:val="0"/>
        <w:adjustRightInd w:val="0"/>
        <w:spacing w:after="0" w:line="264" w:lineRule="auto"/>
        <w:jc w:val="center"/>
        <w:rPr>
          <w:rFonts w:ascii="Franklin Gothic Book" w:eastAsia="Calibri" w:hAnsi="Franklin Gothic Book" w:cs="Arial"/>
          <w:b/>
          <w:sz w:val="24"/>
          <w:szCs w:val="24"/>
        </w:rPr>
      </w:pPr>
    </w:p>
    <w:p w:rsidR="00C05001" w:rsidRPr="00142FB7" w:rsidRDefault="00C05001" w:rsidP="00C05604">
      <w:pPr>
        <w:autoSpaceDE w:val="0"/>
        <w:autoSpaceDN w:val="0"/>
        <w:adjustRightInd w:val="0"/>
        <w:spacing w:after="0" w:line="264" w:lineRule="auto"/>
        <w:jc w:val="center"/>
        <w:rPr>
          <w:rFonts w:ascii="Franklin Gothic Book" w:eastAsia="Calibri" w:hAnsi="Franklin Gothic Book" w:cs="Arial"/>
          <w:sz w:val="24"/>
          <w:szCs w:val="24"/>
        </w:rPr>
      </w:pPr>
      <w:r w:rsidRPr="00142FB7">
        <w:rPr>
          <w:rFonts w:ascii="Franklin Gothic Book" w:eastAsia="Calibri" w:hAnsi="Franklin Gothic Book" w:cs="Arial"/>
          <w:sz w:val="24"/>
          <w:szCs w:val="24"/>
        </w:rPr>
        <w:t>(dále jen „</w:t>
      </w:r>
      <w:r w:rsidRPr="00142FB7">
        <w:rPr>
          <w:rFonts w:ascii="Franklin Gothic Book" w:eastAsia="Calibri" w:hAnsi="Franklin Gothic Book" w:cs="Arial"/>
          <w:b/>
          <w:sz w:val="24"/>
          <w:szCs w:val="24"/>
        </w:rPr>
        <w:t>smlouva</w:t>
      </w:r>
      <w:r w:rsidRPr="00142FB7">
        <w:rPr>
          <w:rFonts w:ascii="Franklin Gothic Book" w:eastAsia="Calibri" w:hAnsi="Franklin Gothic Book" w:cs="Arial"/>
          <w:sz w:val="24"/>
          <w:szCs w:val="24"/>
        </w:rPr>
        <w:t>“)</w:t>
      </w:r>
    </w:p>
    <w:p w:rsidR="00C05001" w:rsidRPr="00142FB7" w:rsidRDefault="00C05001" w:rsidP="00C05604">
      <w:pPr>
        <w:pStyle w:val="Odstavecseseznamem"/>
        <w:spacing w:after="0" w:line="264" w:lineRule="auto"/>
        <w:ind w:left="1080"/>
        <w:rPr>
          <w:rFonts w:ascii="Franklin Gothic Book" w:hAnsi="Franklin Gothic Book"/>
          <w:sz w:val="24"/>
          <w:szCs w:val="24"/>
        </w:rPr>
      </w:pPr>
    </w:p>
    <w:p w:rsidR="00015E6C" w:rsidRPr="00142FB7" w:rsidRDefault="00015E6C" w:rsidP="00C05604">
      <w:pPr>
        <w:pStyle w:val="Default"/>
        <w:spacing w:line="264" w:lineRule="auto"/>
        <w:jc w:val="center"/>
        <w:rPr>
          <w:rFonts w:ascii="Franklin Gothic Book" w:hAnsi="Franklin Gothic Book"/>
          <w:b/>
        </w:rPr>
      </w:pPr>
      <w:r w:rsidRPr="00142FB7">
        <w:rPr>
          <w:rFonts w:ascii="Franklin Gothic Book" w:hAnsi="Franklin Gothic Book"/>
          <w:b/>
        </w:rPr>
        <w:t>I.</w:t>
      </w:r>
    </w:p>
    <w:p w:rsidR="00015E6C" w:rsidRPr="00142FB7" w:rsidRDefault="00015E6C" w:rsidP="00C05604">
      <w:pPr>
        <w:pStyle w:val="Default"/>
        <w:spacing w:line="264" w:lineRule="auto"/>
        <w:jc w:val="center"/>
        <w:rPr>
          <w:rFonts w:ascii="Franklin Gothic Book" w:hAnsi="Franklin Gothic Book"/>
          <w:b/>
        </w:rPr>
      </w:pPr>
      <w:r w:rsidRPr="00142FB7">
        <w:rPr>
          <w:rFonts w:ascii="Franklin Gothic Book" w:hAnsi="Franklin Gothic Book"/>
          <w:b/>
        </w:rPr>
        <w:t>Úvodní ustanovení</w:t>
      </w:r>
    </w:p>
    <w:p w:rsidR="00015E6C" w:rsidRPr="00142FB7" w:rsidRDefault="00015E6C" w:rsidP="00C05604">
      <w:pPr>
        <w:pStyle w:val="Default"/>
        <w:spacing w:line="264" w:lineRule="auto"/>
        <w:jc w:val="center"/>
        <w:rPr>
          <w:rFonts w:ascii="Franklin Gothic Book" w:hAnsi="Franklin Gothic Book"/>
          <w:b/>
        </w:rPr>
      </w:pPr>
    </w:p>
    <w:p w:rsidR="00015E6C" w:rsidRPr="00142FB7" w:rsidRDefault="00015E6C" w:rsidP="00C05604">
      <w:pPr>
        <w:pStyle w:val="Default"/>
        <w:numPr>
          <w:ilvl w:val="0"/>
          <w:numId w:val="24"/>
        </w:numPr>
        <w:spacing w:before="120" w:line="264" w:lineRule="auto"/>
        <w:ind w:left="425" w:hanging="357"/>
        <w:jc w:val="both"/>
        <w:rPr>
          <w:rFonts w:ascii="Franklin Gothic Book" w:hAnsi="Franklin Gothic Book"/>
        </w:rPr>
      </w:pPr>
      <w:r w:rsidRPr="00142FB7">
        <w:rPr>
          <w:rFonts w:ascii="Franklin Gothic Book" w:hAnsi="Franklin Gothic Book"/>
        </w:rPr>
        <w:lastRenderedPageBreak/>
        <w:t>Objednatel je původcem komunálního odpadu dle ustanovení zákona č. 185/2001 Sb., o odpadech a o změně některých dalších zákonů, ve znění pozdějších předpisů (</w:t>
      </w:r>
      <w:r w:rsidR="002A3CC0" w:rsidRPr="00142FB7">
        <w:rPr>
          <w:rFonts w:ascii="Franklin Gothic Book" w:hAnsi="Franklin Gothic Book"/>
        </w:rPr>
        <w:t xml:space="preserve">dále také jen </w:t>
      </w:r>
      <w:r w:rsidRPr="00142FB7">
        <w:rPr>
          <w:rFonts w:ascii="Franklin Gothic Book" w:hAnsi="Franklin Gothic Book"/>
        </w:rPr>
        <w:t>„zákon o odpadech“), a touto smlouvou přenáší svou povinnost na poskytovatele jako na oprávněnou osobu dle ustanovení zákona o odpadech, nakládat s komunálním odpadem, který byl do doby předání poskytovateli ve vlastnictví objednatele. Objednatel se zavazuje předat poskytovateli veškeré</w:t>
      </w:r>
      <w:r w:rsidR="00C13DF0" w:rsidRPr="00142FB7">
        <w:rPr>
          <w:rFonts w:ascii="Franklin Gothic Book" w:hAnsi="Franklin Gothic Book"/>
        </w:rPr>
        <w:t xml:space="preserve"> komunální</w:t>
      </w:r>
      <w:r w:rsidRPr="00142FB7">
        <w:rPr>
          <w:rFonts w:ascii="Franklin Gothic Book" w:hAnsi="Franklin Gothic Book"/>
        </w:rPr>
        <w:t xml:space="preserve"> odpady uvedené v předmětu této smlouvy, a to v celém objemu </w:t>
      </w:r>
      <w:r w:rsidR="0002191B" w:rsidRPr="00142FB7">
        <w:rPr>
          <w:rFonts w:ascii="Franklin Gothic Book" w:hAnsi="Franklin Gothic Book"/>
        </w:rPr>
        <w:t>vznikající v </w:t>
      </w:r>
      <w:proofErr w:type="spellStart"/>
      <w:proofErr w:type="gramStart"/>
      <w:r w:rsidR="0002191B" w:rsidRPr="00142FB7">
        <w:rPr>
          <w:rFonts w:ascii="Franklin Gothic Book" w:hAnsi="Franklin Gothic Book"/>
        </w:rPr>
        <w:t>k.ú</w:t>
      </w:r>
      <w:proofErr w:type="spellEnd"/>
      <w:r w:rsidR="0002191B" w:rsidRPr="00142FB7">
        <w:rPr>
          <w:rFonts w:ascii="Franklin Gothic Book" w:hAnsi="Franklin Gothic Book"/>
        </w:rPr>
        <w:t>.</w:t>
      </w:r>
      <w:proofErr w:type="gramEnd"/>
      <w:r w:rsidR="0002191B" w:rsidRPr="00142FB7">
        <w:rPr>
          <w:rFonts w:ascii="Franklin Gothic Book" w:hAnsi="Franklin Gothic Book"/>
        </w:rPr>
        <w:t xml:space="preserve"> </w:t>
      </w:r>
      <w:proofErr w:type="gramStart"/>
      <w:r w:rsidR="0002191B" w:rsidRPr="00142FB7">
        <w:rPr>
          <w:rFonts w:ascii="Franklin Gothic Book" w:hAnsi="Franklin Gothic Book"/>
        </w:rPr>
        <w:t xml:space="preserve">Čerčany. </w:t>
      </w:r>
      <w:r w:rsidRPr="00142FB7">
        <w:rPr>
          <w:rFonts w:ascii="Franklin Gothic Book" w:hAnsi="Franklin Gothic Book"/>
        </w:rPr>
        <w:t>.</w:t>
      </w:r>
      <w:proofErr w:type="gramEnd"/>
      <w:r w:rsidRPr="00142FB7">
        <w:rPr>
          <w:rFonts w:ascii="Franklin Gothic Book" w:hAnsi="Franklin Gothic Book"/>
        </w:rPr>
        <w:t xml:space="preserve"> </w:t>
      </w:r>
    </w:p>
    <w:p w:rsidR="00015E6C" w:rsidRPr="00142FB7" w:rsidRDefault="00015E6C" w:rsidP="00C05604">
      <w:pPr>
        <w:pStyle w:val="Default"/>
        <w:numPr>
          <w:ilvl w:val="0"/>
          <w:numId w:val="24"/>
        </w:numPr>
        <w:spacing w:before="120" w:line="264" w:lineRule="auto"/>
        <w:ind w:left="425" w:hanging="357"/>
        <w:jc w:val="both"/>
        <w:rPr>
          <w:rStyle w:val="FontStyle26"/>
          <w:rFonts w:ascii="Franklin Gothic Book" w:hAnsi="Franklin Gothic Book" w:cs="Calibri"/>
          <w:b w:val="0"/>
          <w:bCs w:val="0"/>
          <w:color w:val="auto"/>
          <w:kern w:val="28"/>
          <w:sz w:val="24"/>
          <w:szCs w:val="24"/>
        </w:rPr>
      </w:pPr>
      <w:r w:rsidRPr="00142FB7">
        <w:rPr>
          <w:rFonts w:ascii="Franklin Gothic Book" w:hAnsi="Franklin Gothic Book"/>
        </w:rPr>
        <w:t xml:space="preserve">Poskytovatel je oprávněnou osobou k nakládání s komunálním odpadem ve smyslu zákona o odpadech. Poskytovatel se zavazuje, že zajistí v rozsahu a za podmínek sjednaných v této smlouvě pro objednatele nakládání s komunálními odpady, jež tvoří předmět této smlouvy. </w:t>
      </w:r>
    </w:p>
    <w:p w:rsidR="00C05604" w:rsidRPr="00142FB7" w:rsidRDefault="00C05604" w:rsidP="00C05604">
      <w:pPr>
        <w:pStyle w:val="Style2"/>
        <w:widowControl/>
        <w:spacing w:line="264" w:lineRule="auto"/>
        <w:ind w:left="384"/>
        <w:rPr>
          <w:rStyle w:val="FontStyle26"/>
          <w:rFonts w:ascii="Franklin Gothic Book" w:hAnsi="Franklin Gothic Book"/>
          <w:sz w:val="24"/>
          <w:szCs w:val="24"/>
        </w:rPr>
      </w:pPr>
    </w:p>
    <w:p w:rsidR="004E3A6B" w:rsidRPr="00142FB7" w:rsidRDefault="004E3A6B" w:rsidP="00C05604">
      <w:pPr>
        <w:pStyle w:val="Style2"/>
        <w:widowControl/>
        <w:spacing w:line="264" w:lineRule="auto"/>
        <w:ind w:left="384"/>
        <w:rPr>
          <w:rStyle w:val="FontStyle26"/>
          <w:rFonts w:ascii="Franklin Gothic Book" w:hAnsi="Franklin Gothic Book"/>
          <w:sz w:val="24"/>
          <w:szCs w:val="24"/>
        </w:rPr>
      </w:pPr>
      <w:r w:rsidRPr="00142FB7">
        <w:rPr>
          <w:rStyle w:val="FontStyle26"/>
          <w:rFonts w:ascii="Franklin Gothic Book" w:hAnsi="Franklin Gothic Book"/>
          <w:sz w:val="24"/>
          <w:szCs w:val="24"/>
        </w:rPr>
        <w:t>II.</w:t>
      </w:r>
    </w:p>
    <w:p w:rsidR="004E3A6B" w:rsidRPr="00142FB7" w:rsidRDefault="004E3A6B" w:rsidP="00C05604">
      <w:pPr>
        <w:pStyle w:val="Style2"/>
        <w:widowControl/>
        <w:spacing w:line="264" w:lineRule="auto"/>
        <w:ind w:left="384"/>
        <w:rPr>
          <w:rStyle w:val="FontStyle26"/>
          <w:rFonts w:ascii="Franklin Gothic Book" w:hAnsi="Franklin Gothic Book"/>
          <w:sz w:val="24"/>
          <w:szCs w:val="24"/>
        </w:rPr>
      </w:pPr>
      <w:r w:rsidRPr="00142FB7">
        <w:rPr>
          <w:rStyle w:val="FontStyle26"/>
          <w:rFonts w:ascii="Franklin Gothic Book" w:hAnsi="Franklin Gothic Book"/>
          <w:sz w:val="24"/>
          <w:szCs w:val="24"/>
        </w:rPr>
        <w:t>Předmět plnění</w:t>
      </w:r>
    </w:p>
    <w:p w:rsidR="00733D7A" w:rsidRPr="00142FB7" w:rsidRDefault="00733D7A" w:rsidP="00C05604">
      <w:pPr>
        <w:pStyle w:val="Style2"/>
        <w:widowControl/>
        <w:spacing w:line="264" w:lineRule="auto"/>
        <w:ind w:left="384"/>
        <w:rPr>
          <w:rStyle w:val="FontStyle26"/>
          <w:rFonts w:ascii="Franklin Gothic Book" w:hAnsi="Franklin Gothic Book"/>
          <w:sz w:val="24"/>
          <w:szCs w:val="24"/>
        </w:rPr>
      </w:pPr>
    </w:p>
    <w:p w:rsidR="004511F6" w:rsidRPr="00142FB7" w:rsidRDefault="004511F6" w:rsidP="00C05604">
      <w:pPr>
        <w:pStyle w:val="Style8"/>
        <w:widowControl/>
        <w:numPr>
          <w:ilvl w:val="0"/>
          <w:numId w:val="16"/>
        </w:numPr>
        <w:tabs>
          <w:tab w:val="left" w:pos="235"/>
        </w:tabs>
        <w:spacing w:before="120" w:line="264" w:lineRule="auto"/>
        <w:ind w:left="425" w:hanging="357"/>
        <w:rPr>
          <w:rStyle w:val="FontStyle27"/>
          <w:rFonts w:ascii="Franklin Gothic Book" w:hAnsi="Franklin Gothic Book"/>
          <w:sz w:val="24"/>
          <w:szCs w:val="24"/>
        </w:rPr>
      </w:pPr>
      <w:r w:rsidRPr="00142FB7">
        <w:rPr>
          <w:rStyle w:val="FontStyle27"/>
          <w:rFonts w:ascii="Franklin Gothic Book" w:hAnsi="Franklin Gothic Book"/>
          <w:sz w:val="24"/>
          <w:szCs w:val="24"/>
        </w:rPr>
        <w:t xml:space="preserve">Předmětem této smlouvy je závazek poskytovatele v rozsahu a za podmínek dohodnutých touto smlouvou poskytovat pro objednatele komplexní služby v oblasti sběru, svozu, odstraňování a </w:t>
      </w:r>
      <w:r w:rsidR="00826864" w:rsidRPr="00142FB7">
        <w:rPr>
          <w:rStyle w:val="FontStyle27"/>
          <w:rFonts w:ascii="Franklin Gothic Book" w:hAnsi="Franklin Gothic Book"/>
          <w:sz w:val="24"/>
          <w:szCs w:val="24"/>
        </w:rPr>
        <w:t>likvidace</w:t>
      </w:r>
      <w:r w:rsidR="007C328D" w:rsidRPr="00142FB7">
        <w:rPr>
          <w:rStyle w:val="FontStyle27"/>
          <w:rFonts w:ascii="Franklin Gothic Book" w:hAnsi="Franklin Gothic Book"/>
          <w:sz w:val="24"/>
          <w:szCs w:val="24"/>
        </w:rPr>
        <w:t xml:space="preserve"> směsného</w:t>
      </w:r>
      <w:r w:rsidR="00826864" w:rsidRPr="00142FB7">
        <w:rPr>
          <w:rStyle w:val="FontStyle27"/>
          <w:rFonts w:ascii="Franklin Gothic Book" w:hAnsi="Franklin Gothic Book"/>
          <w:sz w:val="24"/>
          <w:szCs w:val="24"/>
        </w:rPr>
        <w:t xml:space="preserve"> </w:t>
      </w:r>
      <w:r w:rsidRPr="00142FB7">
        <w:rPr>
          <w:rStyle w:val="FontStyle27"/>
          <w:rFonts w:ascii="Franklin Gothic Book" w:hAnsi="Franklin Gothic Book"/>
          <w:sz w:val="24"/>
          <w:szCs w:val="24"/>
        </w:rPr>
        <w:t>komunálního</w:t>
      </w:r>
      <w:r w:rsidR="00675CE8" w:rsidRPr="00142FB7">
        <w:rPr>
          <w:rStyle w:val="FontStyle27"/>
          <w:rFonts w:ascii="Franklin Gothic Book" w:hAnsi="Franklin Gothic Book"/>
          <w:sz w:val="24"/>
          <w:szCs w:val="24"/>
        </w:rPr>
        <w:t xml:space="preserve">, </w:t>
      </w:r>
      <w:proofErr w:type="gramStart"/>
      <w:r w:rsidR="0002191B" w:rsidRPr="00142FB7">
        <w:rPr>
          <w:rStyle w:val="FontStyle27"/>
          <w:rFonts w:ascii="Franklin Gothic Book" w:hAnsi="Franklin Gothic Book"/>
          <w:sz w:val="24"/>
          <w:szCs w:val="24"/>
        </w:rPr>
        <w:t xml:space="preserve">objemného </w:t>
      </w:r>
      <w:r w:rsidR="00675CE8" w:rsidRPr="00142FB7">
        <w:rPr>
          <w:rStyle w:val="FontStyle27"/>
          <w:rFonts w:ascii="Franklin Gothic Book" w:hAnsi="Franklin Gothic Book"/>
          <w:sz w:val="24"/>
          <w:szCs w:val="24"/>
        </w:rPr>
        <w:t xml:space="preserve"> a nebezpečného</w:t>
      </w:r>
      <w:proofErr w:type="gramEnd"/>
      <w:r w:rsidRPr="00142FB7">
        <w:rPr>
          <w:rStyle w:val="FontStyle27"/>
          <w:rFonts w:ascii="Franklin Gothic Book" w:hAnsi="Franklin Gothic Book"/>
          <w:sz w:val="24"/>
          <w:szCs w:val="24"/>
        </w:rPr>
        <w:t xml:space="preserve"> odpadu v obci Čerčany, vše v souladu se zákonem o odpadech a </w:t>
      </w:r>
      <w:r w:rsidR="002A3CC0" w:rsidRPr="00142FB7">
        <w:rPr>
          <w:rStyle w:val="FontStyle27"/>
          <w:rFonts w:ascii="Franklin Gothic Book" w:hAnsi="Franklin Gothic Book"/>
          <w:sz w:val="24"/>
          <w:szCs w:val="24"/>
        </w:rPr>
        <w:t xml:space="preserve">se </w:t>
      </w:r>
      <w:r w:rsidRPr="00142FB7">
        <w:rPr>
          <w:rStyle w:val="FontStyle27"/>
          <w:rFonts w:ascii="Franklin Gothic Book" w:hAnsi="Franklin Gothic Book"/>
          <w:sz w:val="24"/>
          <w:szCs w:val="24"/>
        </w:rPr>
        <w:t>souvisejícími prováděcími předpisy.</w:t>
      </w:r>
    </w:p>
    <w:p w:rsidR="00DA5908" w:rsidRPr="00142FB7" w:rsidRDefault="004E3A6B" w:rsidP="00C05604">
      <w:pPr>
        <w:pStyle w:val="Style8"/>
        <w:widowControl/>
        <w:numPr>
          <w:ilvl w:val="0"/>
          <w:numId w:val="16"/>
        </w:numPr>
        <w:tabs>
          <w:tab w:val="left" w:pos="235"/>
        </w:tabs>
        <w:spacing w:before="120" w:line="264" w:lineRule="auto"/>
        <w:ind w:left="425" w:hanging="357"/>
        <w:rPr>
          <w:rStyle w:val="FontStyle27"/>
          <w:rFonts w:ascii="Franklin Gothic Book" w:hAnsi="Franklin Gothic Book"/>
          <w:sz w:val="24"/>
          <w:szCs w:val="24"/>
        </w:rPr>
      </w:pPr>
      <w:r w:rsidRPr="00142FB7">
        <w:rPr>
          <w:rStyle w:val="FontStyle27"/>
          <w:rFonts w:ascii="Franklin Gothic Book" w:hAnsi="Franklin Gothic Book"/>
          <w:sz w:val="24"/>
          <w:szCs w:val="24"/>
        </w:rPr>
        <w:t>Sběrem, svozem a likvidací se pro účely této smlouvy rozumí:</w:t>
      </w:r>
    </w:p>
    <w:p w:rsidR="004C2CD9" w:rsidRPr="00142FB7" w:rsidRDefault="004B208B" w:rsidP="00C05604">
      <w:pPr>
        <w:pStyle w:val="Style8"/>
        <w:widowControl/>
        <w:numPr>
          <w:ilvl w:val="0"/>
          <w:numId w:val="21"/>
        </w:numPr>
        <w:tabs>
          <w:tab w:val="left" w:pos="235"/>
        </w:tabs>
        <w:spacing w:before="120" w:line="264" w:lineRule="auto"/>
        <w:ind w:left="425" w:hanging="357"/>
        <w:rPr>
          <w:rStyle w:val="FontStyle27"/>
          <w:rFonts w:ascii="Franklin Gothic Book" w:hAnsi="Franklin Gothic Book"/>
          <w:sz w:val="24"/>
          <w:szCs w:val="24"/>
        </w:rPr>
      </w:pPr>
      <w:r w:rsidRPr="00142FB7">
        <w:rPr>
          <w:rStyle w:val="FontStyle27"/>
          <w:rFonts w:ascii="Franklin Gothic Book" w:hAnsi="Franklin Gothic Book"/>
          <w:sz w:val="24"/>
          <w:szCs w:val="24"/>
        </w:rPr>
        <w:t xml:space="preserve">   </w:t>
      </w:r>
      <w:r w:rsidR="004E3A6B" w:rsidRPr="00142FB7">
        <w:rPr>
          <w:rStyle w:val="FontStyle27"/>
          <w:rFonts w:ascii="Franklin Gothic Book" w:hAnsi="Franklin Gothic Book"/>
          <w:sz w:val="24"/>
          <w:szCs w:val="24"/>
        </w:rPr>
        <w:t>pravidelný odvoz směsného komunálního odpadu</w:t>
      </w:r>
      <w:r w:rsidR="0002191B" w:rsidRPr="00142FB7">
        <w:rPr>
          <w:rStyle w:val="FontStyle27"/>
          <w:rFonts w:ascii="Franklin Gothic Book" w:hAnsi="Franklin Gothic Book"/>
          <w:sz w:val="24"/>
          <w:szCs w:val="24"/>
        </w:rPr>
        <w:t xml:space="preserve">, objemného a nebezpečného odpadu </w:t>
      </w:r>
      <w:r w:rsidR="004E3A6B" w:rsidRPr="00142FB7">
        <w:rPr>
          <w:rStyle w:val="FontStyle27"/>
          <w:rFonts w:ascii="Franklin Gothic Book" w:hAnsi="Franklin Gothic Book"/>
          <w:sz w:val="24"/>
          <w:szCs w:val="24"/>
        </w:rPr>
        <w:t xml:space="preserve"> </w:t>
      </w:r>
      <w:r w:rsidR="00687398" w:rsidRPr="00142FB7">
        <w:rPr>
          <w:rStyle w:val="FontStyle27"/>
          <w:rFonts w:ascii="Franklin Gothic Book" w:hAnsi="Franklin Gothic Book"/>
          <w:sz w:val="24"/>
          <w:szCs w:val="24"/>
        </w:rPr>
        <w:t xml:space="preserve"> ze stanovišť </w:t>
      </w:r>
      <w:r w:rsidR="004E3A6B" w:rsidRPr="00142FB7">
        <w:rPr>
          <w:rStyle w:val="FontStyle27"/>
          <w:rFonts w:ascii="Franklin Gothic Book" w:hAnsi="Franklin Gothic Book"/>
          <w:sz w:val="24"/>
          <w:szCs w:val="24"/>
        </w:rPr>
        <w:t xml:space="preserve">do místa odstranění určeného </w:t>
      </w:r>
      <w:r w:rsidR="004C2CD9" w:rsidRPr="00142FB7">
        <w:rPr>
          <w:rStyle w:val="FontStyle27"/>
          <w:rFonts w:ascii="Franklin Gothic Book" w:hAnsi="Franklin Gothic Book"/>
          <w:sz w:val="24"/>
          <w:szCs w:val="24"/>
        </w:rPr>
        <w:t>poskytovatelem</w:t>
      </w:r>
      <w:r w:rsidRPr="00142FB7">
        <w:rPr>
          <w:rStyle w:val="FontStyle27"/>
          <w:rFonts w:ascii="Franklin Gothic Book" w:hAnsi="Franklin Gothic Book"/>
          <w:sz w:val="24"/>
          <w:szCs w:val="24"/>
        </w:rPr>
        <w:t xml:space="preserve"> a zajištění jeho likvidace</w:t>
      </w:r>
      <w:r w:rsidR="00826864" w:rsidRPr="00142FB7">
        <w:rPr>
          <w:rStyle w:val="FontStyle27"/>
          <w:rFonts w:ascii="Franklin Gothic Book" w:hAnsi="Franklin Gothic Book"/>
          <w:sz w:val="24"/>
          <w:szCs w:val="24"/>
        </w:rPr>
        <w:t>.</w:t>
      </w:r>
    </w:p>
    <w:p w:rsidR="000A1F08" w:rsidRPr="00142FB7" w:rsidRDefault="004C2CD9" w:rsidP="00C05604">
      <w:pPr>
        <w:pStyle w:val="Style8"/>
        <w:widowControl/>
        <w:numPr>
          <w:ilvl w:val="0"/>
          <w:numId w:val="16"/>
        </w:numPr>
        <w:tabs>
          <w:tab w:val="left" w:pos="235"/>
        </w:tabs>
        <w:spacing w:before="120" w:line="264" w:lineRule="auto"/>
        <w:ind w:left="425" w:hanging="357"/>
        <w:rPr>
          <w:rStyle w:val="FontStyle26"/>
          <w:rFonts w:ascii="Franklin Gothic Book" w:hAnsi="Franklin Gothic Book"/>
          <w:b w:val="0"/>
          <w:bCs w:val="0"/>
          <w:sz w:val="24"/>
          <w:szCs w:val="24"/>
        </w:rPr>
      </w:pPr>
      <w:r w:rsidRPr="00142FB7">
        <w:rPr>
          <w:rStyle w:val="FontStyle26"/>
          <w:rFonts w:ascii="Franklin Gothic Book" w:hAnsi="Franklin Gothic Book"/>
          <w:b w:val="0"/>
          <w:bCs w:val="0"/>
          <w:sz w:val="24"/>
          <w:szCs w:val="24"/>
        </w:rPr>
        <w:t xml:space="preserve">Poskytovatel se zavazuje, že provede služby řádně a odborně svým jménem, na vlastní náklady a na vlastní odpovědnost a objednatel se zavazuje poskytovateli poskytovat součinnost s předmětem plnění a za provedené služby platit sjednanou cenu, dle podmínek sjednaných v  této </w:t>
      </w:r>
      <w:r w:rsidR="007772CD" w:rsidRPr="00142FB7">
        <w:rPr>
          <w:rStyle w:val="FontStyle26"/>
          <w:rFonts w:ascii="Franklin Gothic Book" w:hAnsi="Franklin Gothic Book"/>
          <w:b w:val="0"/>
          <w:bCs w:val="0"/>
          <w:sz w:val="24"/>
          <w:szCs w:val="24"/>
        </w:rPr>
        <w:t>smlouvě</w:t>
      </w:r>
      <w:r w:rsidRPr="00142FB7">
        <w:rPr>
          <w:rStyle w:val="FontStyle26"/>
          <w:rFonts w:ascii="Franklin Gothic Book" w:hAnsi="Franklin Gothic Book"/>
          <w:b w:val="0"/>
          <w:bCs w:val="0"/>
          <w:sz w:val="24"/>
          <w:szCs w:val="24"/>
        </w:rPr>
        <w:t>.</w:t>
      </w:r>
    </w:p>
    <w:p w:rsidR="00733D7A" w:rsidRPr="00142FB7" w:rsidRDefault="00733D7A" w:rsidP="00C05604">
      <w:pPr>
        <w:pStyle w:val="Style8"/>
        <w:widowControl/>
        <w:tabs>
          <w:tab w:val="left" w:pos="235"/>
        </w:tabs>
        <w:spacing w:line="264" w:lineRule="auto"/>
        <w:ind w:left="502"/>
        <w:jc w:val="center"/>
        <w:rPr>
          <w:rStyle w:val="FontStyle26"/>
          <w:rFonts w:ascii="Franklin Gothic Book" w:hAnsi="Franklin Gothic Book"/>
          <w:bCs w:val="0"/>
          <w:sz w:val="24"/>
          <w:szCs w:val="24"/>
        </w:rPr>
      </w:pPr>
    </w:p>
    <w:p w:rsidR="00C05604" w:rsidRPr="00142FB7" w:rsidRDefault="00C05604" w:rsidP="00C05604">
      <w:pPr>
        <w:pStyle w:val="Style8"/>
        <w:widowControl/>
        <w:tabs>
          <w:tab w:val="left" w:pos="235"/>
        </w:tabs>
        <w:spacing w:line="264" w:lineRule="auto"/>
        <w:ind w:left="502"/>
        <w:jc w:val="center"/>
        <w:rPr>
          <w:rStyle w:val="FontStyle26"/>
          <w:rFonts w:ascii="Franklin Gothic Book" w:hAnsi="Franklin Gothic Book"/>
          <w:bCs w:val="0"/>
          <w:sz w:val="24"/>
          <w:szCs w:val="24"/>
        </w:rPr>
      </w:pPr>
    </w:p>
    <w:p w:rsidR="000A1F08" w:rsidRPr="00142FB7" w:rsidRDefault="00015E6C" w:rsidP="00C05604">
      <w:pPr>
        <w:pStyle w:val="Style8"/>
        <w:widowControl/>
        <w:tabs>
          <w:tab w:val="left" w:pos="235"/>
        </w:tabs>
        <w:spacing w:line="264" w:lineRule="auto"/>
        <w:ind w:left="502"/>
        <w:jc w:val="center"/>
        <w:rPr>
          <w:rStyle w:val="FontStyle26"/>
          <w:rFonts w:ascii="Franklin Gothic Book" w:hAnsi="Franklin Gothic Book"/>
          <w:b w:val="0"/>
          <w:bCs w:val="0"/>
          <w:sz w:val="24"/>
          <w:szCs w:val="24"/>
        </w:rPr>
      </w:pPr>
      <w:r w:rsidRPr="00142FB7">
        <w:rPr>
          <w:rStyle w:val="FontStyle26"/>
          <w:rFonts w:ascii="Franklin Gothic Book" w:hAnsi="Franklin Gothic Book"/>
          <w:bCs w:val="0"/>
          <w:sz w:val="24"/>
          <w:szCs w:val="24"/>
        </w:rPr>
        <w:t>III.</w:t>
      </w:r>
    </w:p>
    <w:p w:rsidR="000A1F08" w:rsidRPr="00142FB7" w:rsidRDefault="00015E6C" w:rsidP="00C05604">
      <w:pPr>
        <w:pStyle w:val="Style8"/>
        <w:widowControl/>
        <w:tabs>
          <w:tab w:val="left" w:pos="235"/>
        </w:tabs>
        <w:spacing w:line="264" w:lineRule="auto"/>
        <w:ind w:left="502"/>
        <w:jc w:val="center"/>
        <w:rPr>
          <w:rStyle w:val="FontStyle26"/>
          <w:rFonts w:ascii="Franklin Gothic Book" w:hAnsi="Franklin Gothic Book"/>
          <w:bCs w:val="0"/>
          <w:sz w:val="24"/>
          <w:szCs w:val="24"/>
        </w:rPr>
      </w:pPr>
      <w:r w:rsidRPr="00142FB7">
        <w:rPr>
          <w:rStyle w:val="FontStyle26"/>
          <w:rFonts w:ascii="Franklin Gothic Book" w:hAnsi="Franklin Gothic Book"/>
          <w:bCs w:val="0"/>
          <w:sz w:val="24"/>
          <w:szCs w:val="24"/>
        </w:rPr>
        <w:t>Předmět služeb</w:t>
      </w:r>
    </w:p>
    <w:p w:rsidR="00733D7A" w:rsidRPr="00142FB7" w:rsidRDefault="00733D7A" w:rsidP="00C05604">
      <w:pPr>
        <w:pStyle w:val="Style8"/>
        <w:widowControl/>
        <w:tabs>
          <w:tab w:val="left" w:pos="235"/>
        </w:tabs>
        <w:spacing w:line="264" w:lineRule="auto"/>
        <w:ind w:left="502"/>
        <w:jc w:val="center"/>
        <w:rPr>
          <w:rStyle w:val="FontStyle26"/>
          <w:rFonts w:ascii="Franklin Gothic Book" w:hAnsi="Franklin Gothic Book"/>
          <w:b w:val="0"/>
          <w:bCs w:val="0"/>
          <w:sz w:val="24"/>
          <w:szCs w:val="24"/>
        </w:rPr>
      </w:pPr>
    </w:p>
    <w:p w:rsidR="00015E6C" w:rsidRPr="00142FB7" w:rsidRDefault="00015E6C" w:rsidP="00C05604">
      <w:pPr>
        <w:pStyle w:val="Style8"/>
        <w:widowControl/>
        <w:numPr>
          <w:ilvl w:val="0"/>
          <w:numId w:val="27"/>
        </w:numPr>
        <w:tabs>
          <w:tab w:val="left" w:pos="235"/>
        </w:tabs>
        <w:spacing w:before="120" w:line="264" w:lineRule="auto"/>
        <w:ind w:left="425" w:hanging="357"/>
        <w:rPr>
          <w:rFonts w:ascii="Franklin Gothic Book" w:hAnsi="Franklin Gothic Book"/>
        </w:rPr>
      </w:pPr>
      <w:r w:rsidRPr="00142FB7">
        <w:rPr>
          <w:rFonts w:ascii="Franklin Gothic Book" w:hAnsi="Franklin Gothic Book"/>
        </w:rPr>
        <w:t xml:space="preserve">Předmětem služeb je: </w:t>
      </w:r>
    </w:p>
    <w:p w:rsidR="00F61BAC" w:rsidRPr="00142FB7" w:rsidRDefault="009C3565" w:rsidP="00C05604">
      <w:pPr>
        <w:pStyle w:val="Odstavecseseznamem"/>
        <w:numPr>
          <w:ilvl w:val="0"/>
          <w:numId w:val="21"/>
        </w:numPr>
        <w:spacing w:before="120" w:after="0" w:line="264" w:lineRule="auto"/>
        <w:ind w:left="425" w:hanging="357"/>
        <w:contextualSpacing w:val="0"/>
        <w:jc w:val="both"/>
        <w:rPr>
          <w:rFonts w:ascii="Franklin Gothic Book" w:hAnsi="Franklin Gothic Book" w:cs="Arial"/>
          <w:sz w:val="24"/>
          <w:szCs w:val="24"/>
        </w:rPr>
      </w:pPr>
      <w:r w:rsidRPr="00142FB7">
        <w:rPr>
          <w:rFonts w:ascii="Franklin Gothic Book" w:hAnsi="Franklin Gothic Book" w:cs="Arial"/>
          <w:sz w:val="24"/>
          <w:szCs w:val="24"/>
        </w:rPr>
        <w:t>p</w:t>
      </w:r>
      <w:r w:rsidRPr="00142FB7">
        <w:rPr>
          <w:rFonts w:ascii="Franklin Gothic Book" w:eastAsia="Calibri" w:hAnsi="Franklin Gothic Book" w:cs="Arial"/>
          <w:sz w:val="24"/>
          <w:szCs w:val="24"/>
        </w:rPr>
        <w:t>ravidelný svoz směsného komunálního odpadu</w:t>
      </w:r>
      <w:r w:rsidR="00C03171" w:rsidRPr="00142FB7">
        <w:rPr>
          <w:rFonts w:ascii="Franklin Gothic Book" w:eastAsia="Calibri" w:hAnsi="Franklin Gothic Book" w:cs="Arial"/>
          <w:sz w:val="24"/>
          <w:szCs w:val="24"/>
        </w:rPr>
        <w:t>,</w:t>
      </w:r>
      <w:r w:rsidRPr="00142FB7">
        <w:rPr>
          <w:rFonts w:ascii="Franklin Gothic Book" w:eastAsia="Calibri" w:hAnsi="Franklin Gothic Book" w:cs="Arial"/>
          <w:sz w:val="24"/>
          <w:szCs w:val="24"/>
        </w:rPr>
        <w:t xml:space="preserve"> jeho</w:t>
      </w:r>
      <w:r w:rsidR="004B208B" w:rsidRPr="00142FB7">
        <w:rPr>
          <w:rFonts w:ascii="Franklin Gothic Book" w:eastAsia="Calibri" w:hAnsi="Franklin Gothic Book" w:cs="Arial"/>
          <w:sz w:val="24"/>
          <w:szCs w:val="24"/>
        </w:rPr>
        <w:t xml:space="preserve"> likvidace či</w:t>
      </w:r>
      <w:r w:rsidRPr="00142FB7">
        <w:rPr>
          <w:rFonts w:ascii="Franklin Gothic Book" w:eastAsia="Calibri" w:hAnsi="Franklin Gothic Book" w:cs="Arial"/>
          <w:sz w:val="24"/>
          <w:szCs w:val="24"/>
        </w:rPr>
        <w:t xml:space="preserve"> využití</w:t>
      </w:r>
      <w:r w:rsidR="007772CD" w:rsidRPr="00142FB7">
        <w:rPr>
          <w:rFonts w:ascii="Franklin Gothic Book" w:eastAsia="Calibri" w:hAnsi="Franklin Gothic Book" w:cs="Arial"/>
          <w:sz w:val="24"/>
          <w:szCs w:val="24"/>
        </w:rPr>
        <w:t xml:space="preserve"> a </w:t>
      </w:r>
      <w:r w:rsidR="00C03171" w:rsidRPr="00142FB7">
        <w:rPr>
          <w:rFonts w:ascii="Franklin Gothic Book" w:eastAsia="Calibri" w:hAnsi="Franklin Gothic Book" w:cs="Arial"/>
          <w:sz w:val="24"/>
          <w:szCs w:val="24"/>
        </w:rPr>
        <w:t>dále</w:t>
      </w:r>
      <w:r w:rsidR="007772CD" w:rsidRPr="00142FB7">
        <w:rPr>
          <w:rFonts w:ascii="Franklin Gothic Book" w:eastAsia="Calibri" w:hAnsi="Franklin Gothic Book" w:cs="Arial"/>
          <w:sz w:val="24"/>
          <w:szCs w:val="24"/>
        </w:rPr>
        <w:t xml:space="preserve"> </w:t>
      </w:r>
      <w:r w:rsidR="0000281F" w:rsidRPr="00142FB7">
        <w:rPr>
          <w:rFonts w:ascii="Franklin Gothic Book" w:hAnsi="Franklin Gothic Book" w:cs="Arial"/>
          <w:sz w:val="24"/>
          <w:szCs w:val="24"/>
        </w:rPr>
        <w:t xml:space="preserve">zápůjčka </w:t>
      </w:r>
      <w:r w:rsidR="00C03171" w:rsidRPr="00142FB7">
        <w:rPr>
          <w:rFonts w:ascii="Franklin Gothic Book" w:hAnsi="Franklin Gothic Book" w:cs="Arial"/>
          <w:sz w:val="24"/>
          <w:szCs w:val="24"/>
        </w:rPr>
        <w:t xml:space="preserve">potřebného počtu </w:t>
      </w:r>
      <w:r w:rsidR="00F61BAC" w:rsidRPr="00142FB7">
        <w:rPr>
          <w:rFonts w:ascii="Franklin Gothic Book" w:hAnsi="Franklin Gothic Book" w:cs="Arial"/>
          <w:sz w:val="24"/>
          <w:szCs w:val="24"/>
        </w:rPr>
        <w:t xml:space="preserve">odpadových </w:t>
      </w:r>
      <w:proofErr w:type="gramStart"/>
      <w:r w:rsidR="00F61BAC" w:rsidRPr="00142FB7">
        <w:rPr>
          <w:rFonts w:ascii="Franklin Gothic Book" w:hAnsi="Franklin Gothic Book" w:cs="Arial"/>
          <w:sz w:val="24"/>
          <w:szCs w:val="24"/>
        </w:rPr>
        <w:t>nádob</w:t>
      </w:r>
      <w:r w:rsidR="00862482" w:rsidRPr="00142FB7">
        <w:rPr>
          <w:rFonts w:ascii="Franklin Gothic Book" w:hAnsi="Franklin Gothic Book" w:cs="Arial"/>
          <w:sz w:val="24"/>
          <w:szCs w:val="24"/>
        </w:rPr>
        <w:t xml:space="preserve"> ( 80</w:t>
      </w:r>
      <w:proofErr w:type="gramEnd"/>
      <w:r w:rsidR="00862482" w:rsidRPr="00142FB7">
        <w:rPr>
          <w:rFonts w:ascii="Franklin Gothic Book" w:hAnsi="Franklin Gothic Book" w:cs="Arial"/>
          <w:sz w:val="24"/>
          <w:szCs w:val="24"/>
        </w:rPr>
        <w:t xml:space="preserve"> l, 120l, 240 l, 1100 l)</w:t>
      </w:r>
      <w:r w:rsidR="0000281F" w:rsidRPr="00142FB7">
        <w:rPr>
          <w:rFonts w:ascii="Franklin Gothic Book" w:hAnsi="Franklin Gothic Book" w:cs="Arial"/>
          <w:sz w:val="24"/>
          <w:szCs w:val="24"/>
        </w:rPr>
        <w:t xml:space="preserve"> a kontejnerů</w:t>
      </w:r>
      <w:r w:rsidR="00862482" w:rsidRPr="00142FB7">
        <w:rPr>
          <w:rFonts w:ascii="Franklin Gothic Book" w:hAnsi="Franklin Gothic Book" w:cs="Arial"/>
          <w:sz w:val="24"/>
          <w:szCs w:val="24"/>
        </w:rPr>
        <w:t xml:space="preserve"> (6m</w:t>
      </w:r>
      <w:r w:rsidR="00862482" w:rsidRPr="00142FB7">
        <w:rPr>
          <w:rFonts w:ascii="Franklin Gothic Book" w:hAnsi="Franklin Gothic Book" w:cs="Arial"/>
          <w:sz w:val="24"/>
          <w:szCs w:val="24"/>
          <w:vertAlign w:val="superscript"/>
        </w:rPr>
        <w:t>3</w:t>
      </w:r>
      <w:r w:rsidR="009D0B0D" w:rsidRPr="00142FB7">
        <w:rPr>
          <w:rFonts w:ascii="Franklin Gothic Book" w:hAnsi="Franklin Gothic Book" w:cs="Arial"/>
          <w:sz w:val="24"/>
          <w:szCs w:val="24"/>
          <w:vertAlign w:val="superscript"/>
        </w:rPr>
        <w:t xml:space="preserve"> </w:t>
      </w:r>
      <w:r w:rsidR="009D0B0D" w:rsidRPr="00142FB7">
        <w:rPr>
          <w:rFonts w:ascii="Franklin Gothic Book" w:hAnsi="Franklin Gothic Book" w:cs="Arial"/>
          <w:sz w:val="24"/>
          <w:szCs w:val="24"/>
        </w:rPr>
        <w:t xml:space="preserve"> ve sběrném dvoře</w:t>
      </w:r>
      <w:r w:rsidR="009107E8" w:rsidRPr="00142FB7">
        <w:rPr>
          <w:rFonts w:ascii="Franklin Gothic Book" w:hAnsi="Franklin Gothic Book" w:cs="Arial"/>
          <w:sz w:val="24"/>
          <w:szCs w:val="24"/>
        </w:rPr>
        <w:t>)</w:t>
      </w:r>
      <w:r w:rsidR="00862482" w:rsidRPr="00142FB7">
        <w:rPr>
          <w:rFonts w:ascii="Franklin Gothic Book" w:hAnsi="Franklin Gothic Book" w:cs="Arial"/>
          <w:sz w:val="24"/>
          <w:szCs w:val="24"/>
        </w:rPr>
        <w:t>,</w:t>
      </w:r>
      <w:r w:rsidR="00C83802" w:rsidRPr="00142FB7">
        <w:rPr>
          <w:rFonts w:ascii="Franklin Gothic Book" w:hAnsi="Franklin Gothic Book" w:cs="Arial"/>
          <w:sz w:val="24"/>
          <w:szCs w:val="24"/>
        </w:rPr>
        <w:t xml:space="preserve"> četnost vývozu  a velikost  nádob dle přílohy č- 1</w:t>
      </w:r>
      <w:r w:rsidR="0000281F" w:rsidRPr="00142FB7">
        <w:rPr>
          <w:rFonts w:ascii="Franklin Gothic Book" w:hAnsi="Franklin Gothic Book" w:cs="Arial"/>
          <w:sz w:val="24"/>
          <w:szCs w:val="24"/>
        </w:rPr>
        <w:t xml:space="preserve"> tyto nádoby a kontejnery budou poskytovatelem přenechány do bezplatného užívání objednateli a osobám objednatelem určeným, a to v počtu objednatelem stanoveném, s tím, že tyto osoby neodpovídají za běžné opotřebení nádob</w:t>
      </w:r>
      <w:r w:rsidR="00C03171" w:rsidRPr="00142FB7">
        <w:rPr>
          <w:rFonts w:ascii="Franklin Gothic Book" w:hAnsi="Franklin Gothic Book" w:cs="Arial"/>
          <w:sz w:val="24"/>
          <w:szCs w:val="24"/>
        </w:rPr>
        <w:t>;</w:t>
      </w:r>
    </w:p>
    <w:p w:rsidR="005A211B" w:rsidRPr="00142FB7" w:rsidRDefault="005A211B" w:rsidP="00C05604">
      <w:pPr>
        <w:pStyle w:val="Odstavecseseznamem"/>
        <w:numPr>
          <w:ilvl w:val="0"/>
          <w:numId w:val="21"/>
        </w:numPr>
        <w:spacing w:before="120" w:after="0" w:line="264" w:lineRule="auto"/>
        <w:ind w:left="425" w:hanging="357"/>
        <w:contextualSpacing w:val="0"/>
        <w:jc w:val="both"/>
        <w:rPr>
          <w:rFonts w:ascii="Franklin Gothic Book" w:hAnsi="Franklin Gothic Book" w:cs="Arial"/>
          <w:sz w:val="24"/>
          <w:szCs w:val="24"/>
        </w:rPr>
      </w:pPr>
      <w:r w:rsidRPr="00142FB7">
        <w:rPr>
          <w:rFonts w:ascii="Franklin Gothic Book" w:hAnsi="Franklin Gothic Book" w:cs="Arial"/>
          <w:sz w:val="24"/>
          <w:szCs w:val="24"/>
        </w:rPr>
        <w:t xml:space="preserve">sezónní svoz </w:t>
      </w:r>
      <w:r w:rsidR="00745B1F" w:rsidRPr="00142FB7">
        <w:rPr>
          <w:rFonts w:ascii="Franklin Gothic Book" w:hAnsi="Franklin Gothic Book" w:cs="Arial"/>
          <w:sz w:val="24"/>
          <w:szCs w:val="24"/>
        </w:rPr>
        <w:t xml:space="preserve">směsného komunálního odpadu </w:t>
      </w:r>
      <w:proofErr w:type="spellStart"/>
      <w:r w:rsidRPr="00142FB7">
        <w:rPr>
          <w:rFonts w:ascii="Franklin Gothic Book" w:hAnsi="Franklin Gothic Book" w:cs="Arial"/>
          <w:sz w:val="24"/>
          <w:szCs w:val="24"/>
        </w:rPr>
        <w:t>odpadu</w:t>
      </w:r>
      <w:proofErr w:type="spellEnd"/>
      <w:r w:rsidRPr="00142FB7">
        <w:rPr>
          <w:rFonts w:ascii="Franklin Gothic Book" w:hAnsi="Franklin Gothic Book" w:cs="Arial"/>
          <w:sz w:val="24"/>
          <w:szCs w:val="24"/>
        </w:rPr>
        <w:t xml:space="preserve"> (duben – září v sobotu po 9 hod </w:t>
      </w:r>
      <w:r w:rsidR="00745B1F" w:rsidRPr="00142FB7">
        <w:rPr>
          <w:rFonts w:ascii="Franklin Gothic Book" w:hAnsi="Franklin Gothic Book" w:cs="Arial"/>
          <w:sz w:val="24"/>
          <w:szCs w:val="24"/>
        </w:rPr>
        <w:t xml:space="preserve">v části </w:t>
      </w:r>
      <w:r w:rsidR="001C4976" w:rsidRPr="00142FB7">
        <w:rPr>
          <w:rFonts w:ascii="Franklin Gothic Book" w:hAnsi="Franklin Gothic Book" w:cs="Arial"/>
          <w:sz w:val="24"/>
          <w:szCs w:val="24"/>
        </w:rPr>
        <w:t xml:space="preserve">obce Vysoká Lhota  a  </w:t>
      </w:r>
      <w:r w:rsidR="00147851" w:rsidRPr="00142FB7">
        <w:rPr>
          <w:rFonts w:ascii="Franklin Gothic Book" w:hAnsi="Franklin Gothic Book" w:cs="Arial"/>
          <w:sz w:val="24"/>
          <w:szCs w:val="24"/>
        </w:rPr>
        <w:t xml:space="preserve">na </w:t>
      </w:r>
      <w:proofErr w:type="gramStart"/>
      <w:r w:rsidR="00147851" w:rsidRPr="00142FB7">
        <w:rPr>
          <w:rFonts w:ascii="Franklin Gothic Book" w:hAnsi="Franklin Gothic Book" w:cs="Arial"/>
          <w:sz w:val="24"/>
          <w:szCs w:val="24"/>
        </w:rPr>
        <w:t xml:space="preserve">území  </w:t>
      </w:r>
      <w:r w:rsidR="001C4976" w:rsidRPr="00142FB7">
        <w:rPr>
          <w:rFonts w:ascii="Franklin Gothic Book" w:hAnsi="Franklin Gothic Book" w:cs="Arial"/>
          <w:sz w:val="24"/>
          <w:szCs w:val="24"/>
        </w:rPr>
        <w:t>Nové</w:t>
      </w:r>
      <w:proofErr w:type="gramEnd"/>
      <w:r w:rsidR="001C4976" w:rsidRPr="00142FB7">
        <w:rPr>
          <w:rFonts w:ascii="Franklin Gothic Book" w:hAnsi="Franklin Gothic Book" w:cs="Arial"/>
          <w:sz w:val="24"/>
          <w:szCs w:val="24"/>
        </w:rPr>
        <w:t xml:space="preserve"> Městečko</w:t>
      </w:r>
      <w:r w:rsidRPr="00142FB7">
        <w:rPr>
          <w:rFonts w:ascii="Franklin Gothic Book" w:hAnsi="Franklin Gothic Book" w:cs="Arial"/>
          <w:sz w:val="24"/>
          <w:szCs w:val="24"/>
        </w:rPr>
        <w:t>)</w:t>
      </w:r>
      <w:r w:rsidR="00C83802" w:rsidRPr="00142FB7">
        <w:rPr>
          <w:rFonts w:ascii="Franklin Gothic Book" w:hAnsi="Franklin Gothic Book" w:cs="Arial"/>
          <w:sz w:val="24"/>
          <w:szCs w:val="24"/>
        </w:rPr>
        <w:t xml:space="preserve">, </w:t>
      </w:r>
    </w:p>
    <w:p w:rsidR="00C83802" w:rsidRPr="00142FB7" w:rsidRDefault="00C83802" w:rsidP="00C05604">
      <w:pPr>
        <w:pStyle w:val="Odstavecseseznamem"/>
        <w:numPr>
          <w:ilvl w:val="0"/>
          <w:numId w:val="21"/>
        </w:numPr>
        <w:spacing w:before="120" w:after="0" w:line="264" w:lineRule="auto"/>
        <w:ind w:left="425" w:hanging="357"/>
        <w:contextualSpacing w:val="0"/>
        <w:jc w:val="both"/>
        <w:rPr>
          <w:rFonts w:ascii="Franklin Gothic Book" w:hAnsi="Franklin Gothic Book" w:cs="Arial"/>
          <w:sz w:val="24"/>
          <w:szCs w:val="24"/>
        </w:rPr>
      </w:pPr>
      <w:r w:rsidRPr="00142FB7">
        <w:rPr>
          <w:rFonts w:ascii="Franklin Gothic Book" w:eastAsia="Calibri" w:hAnsi="Franklin Gothic Book" w:cs="Arial"/>
          <w:sz w:val="24"/>
          <w:szCs w:val="24"/>
        </w:rPr>
        <w:lastRenderedPageBreak/>
        <w:t>manipulace se sběrnými nádobami do vzdálenosti 10m,</w:t>
      </w:r>
    </w:p>
    <w:p w:rsidR="004B208B" w:rsidRPr="00142FB7" w:rsidRDefault="00F61BAC" w:rsidP="004B208B">
      <w:pPr>
        <w:pStyle w:val="Odstavecseseznamem"/>
        <w:numPr>
          <w:ilvl w:val="0"/>
          <w:numId w:val="21"/>
        </w:numPr>
        <w:spacing w:before="120" w:after="0" w:line="264" w:lineRule="auto"/>
        <w:ind w:left="425" w:hanging="357"/>
        <w:contextualSpacing w:val="0"/>
        <w:jc w:val="both"/>
        <w:rPr>
          <w:rFonts w:ascii="Franklin Gothic Book" w:eastAsia="Calibri" w:hAnsi="Franklin Gothic Book" w:cs="Arial"/>
          <w:sz w:val="24"/>
          <w:szCs w:val="24"/>
        </w:rPr>
      </w:pPr>
      <w:r w:rsidRPr="00142FB7">
        <w:rPr>
          <w:rFonts w:ascii="Franklin Gothic Book" w:hAnsi="Franklin Gothic Book" w:cs="Arial"/>
          <w:sz w:val="24"/>
          <w:szCs w:val="24"/>
        </w:rPr>
        <w:t>s</w:t>
      </w:r>
      <w:r w:rsidR="009C3565" w:rsidRPr="00142FB7">
        <w:rPr>
          <w:rFonts w:ascii="Franklin Gothic Book" w:eastAsia="Calibri" w:hAnsi="Franklin Gothic Book" w:cs="Arial"/>
          <w:sz w:val="24"/>
          <w:szCs w:val="24"/>
        </w:rPr>
        <w:t xml:space="preserve">voz </w:t>
      </w:r>
      <w:r w:rsidR="0002191B" w:rsidRPr="00142FB7">
        <w:rPr>
          <w:rFonts w:ascii="Franklin Gothic Book" w:eastAsia="Calibri" w:hAnsi="Franklin Gothic Book" w:cs="Arial"/>
          <w:sz w:val="24"/>
          <w:szCs w:val="24"/>
        </w:rPr>
        <w:t xml:space="preserve">objemného </w:t>
      </w:r>
      <w:r w:rsidR="009C3565" w:rsidRPr="00142FB7">
        <w:rPr>
          <w:rFonts w:ascii="Franklin Gothic Book" w:eastAsia="Calibri" w:hAnsi="Franklin Gothic Book" w:cs="Arial"/>
          <w:sz w:val="24"/>
          <w:szCs w:val="24"/>
        </w:rPr>
        <w:t xml:space="preserve"> a nebezpečného odpadu ze sběrného </w:t>
      </w:r>
      <w:proofErr w:type="spellStart"/>
      <w:proofErr w:type="gramStart"/>
      <w:r w:rsidR="009C3565" w:rsidRPr="00142FB7">
        <w:rPr>
          <w:rFonts w:ascii="Franklin Gothic Book" w:eastAsia="Calibri" w:hAnsi="Franklin Gothic Book" w:cs="Arial"/>
          <w:sz w:val="24"/>
          <w:szCs w:val="24"/>
        </w:rPr>
        <w:t>dvora</w:t>
      </w:r>
      <w:r w:rsidR="00C03171" w:rsidRPr="00142FB7">
        <w:rPr>
          <w:rFonts w:ascii="Franklin Gothic Book" w:eastAsia="Calibri" w:hAnsi="Franklin Gothic Book" w:cs="Arial"/>
          <w:sz w:val="24"/>
          <w:szCs w:val="24"/>
        </w:rPr>
        <w:t>;</w:t>
      </w:r>
      <w:r w:rsidR="00147851" w:rsidRPr="00142FB7">
        <w:rPr>
          <w:rFonts w:ascii="Franklin Gothic Book" w:eastAsia="Calibri" w:hAnsi="Franklin Gothic Book" w:cs="Arial"/>
          <w:sz w:val="24"/>
          <w:szCs w:val="24"/>
        </w:rPr>
        <w:t>zpracování</w:t>
      </w:r>
      <w:proofErr w:type="spellEnd"/>
      <w:proofErr w:type="gramEnd"/>
      <w:r w:rsidR="00147851" w:rsidRPr="00142FB7">
        <w:rPr>
          <w:rFonts w:ascii="Franklin Gothic Book" w:eastAsia="Calibri" w:hAnsi="Franklin Gothic Book" w:cs="Arial"/>
          <w:sz w:val="24"/>
          <w:szCs w:val="24"/>
        </w:rPr>
        <w:t xml:space="preserve"> </w:t>
      </w:r>
      <w:r w:rsidR="004B208B" w:rsidRPr="00142FB7">
        <w:rPr>
          <w:rFonts w:ascii="Franklin Gothic Book" w:eastAsia="Calibri" w:hAnsi="Franklin Gothic Book" w:cs="Arial"/>
          <w:sz w:val="24"/>
          <w:szCs w:val="24"/>
        </w:rPr>
        <w:t>výkazu pro zadavatele a pro osobu objednatelem určenou, a jeho zasílání v četnosti jednou za tři měsíce. V době uzavření smlouvy je touto společností společnost EKO-KOM, a.s.</w:t>
      </w:r>
      <w:r w:rsidR="00C83802" w:rsidRPr="00142FB7">
        <w:rPr>
          <w:rFonts w:ascii="Franklin Gothic Book" w:eastAsia="Calibri" w:hAnsi="Franklin Gothic Book" w:cs="Arial"/>
          <w:sz w:val="24"/>
          <w:szCs w:val="24"/>
        </w:rPr>
        <w:t>,</w:t>
      </w:r>
    </w:p>
    <w:p w:rsidR="00F61BAC" w:rsidRPr="00142FB7" w:rsidRDefault="009C3565" w:rsidP="00C05604">
      <w:pPr>
        <w:pStyle w:val="Odstavecseseznamem"/>
        <w:numPr>
          <w:ilvl w:val="0"/>
          <w:numId w:val="21"/>
        </w:numPr>
        <w:spacing w:before="120" w:after="0" w:line="264" w:lineRule="auto"/>
        <w:ind w:left="425" w:hanging="357"/>
        <w:contextualSpacing w:val="0"/>
        <w:jc w:val="both"/>
        <w:rPr>
          <w:rFonts w:ascii="Franklin Gothic Book" w:hAnsi="Franklin Gothic Book" w:cs="Arial"/>
          <w:sz w:val="24"/>
          <w:szCs w:val="24"/>
        </w:rPr>
      </w:pPr>
      <w:r w:rsidRPr="00142FB7">
        <w:rPr>
          <w:rFonts w:ascii="Franklin Gothic Book" w:hAnsi="Franklin Gothic Book" w:cs="Arial"/>
          <w:sz w:val="24"/>
          <w:szCs w:val="24"/>
        </w:rPr>
        <w:t>v</w:t>
      </w:r>
      <w:r w:rsidRPr="00142FB7">
        <w:rPr>
          <w:rFonts w:ascii="Franklin Gothic Book" w:eastAsia="Calibri" w:hAnsi="Franklin Gothic Book" w:cs="Arial"/>
          <w:sz w:val="24"/>
          <w:szCs w:val="24"/>
        </w:rPr>
        <w:t>edení průběžné evidence o prod</w:t>
      </w:r>
      <w:r w:rsidR="00F61BAC" w:rsidRPr="00142FB7">
        <w:rPr>
          <w:rFonts w:ascii="Franklin Gothic Book" w:hAnsi="Franklin Gothic Book" w:cs="Arial"/>
          <w:sz w:val="24"/>
          <w:szCs w:val="24"/>
        </w:rPr>
        <w:t>ukci a nakládání s odpady obce</w:t>
      </w:r>
      <w:r w:rsidR="00675CE8" w:rsidRPr="00142FB7">
        <w:rPr>
          <w:rFonts w:ascii="Franklin Gothic Book" w:hAnsi="Franklin Gothic Book" w:cs="Arial"/>
          <w:sz w:val="24"/>
          <w:szCs w:val="24"/>
        </w:rPr>
        <w:t xml:space="preserve"> a její poskytnutí objednatel</w:t>
      </w:r>
      <w:r w:rsidR="0002191B" w:rsidRPr="00142FB7">
        <w:rPr>
          <w:rFonts w:ascii="Franklin Gothic Book" w:hAnsi="Franklin Gothic Book" w:cs="Arial"/>
          <w:sz w:val="24"/>
          <w:szCs w:val="24"/>
        </w:rPr>
        <w:t xml:space="preserve">i do </w:t>
      </w:r>
      <w:proofErr w:type="gramStart"/>
      <w:r w:rsidR="0002191B" w:rsidRPr="00142FB7">
        <w:rPr>
          <w:rFonts w:ascii="Franklin Gothic Book" w:hAnsi="Franklin Gothic Book" w:cs="Arial"/>
          <w:sz w:val="24"/>
          <w:szCs w:val="24"/>
        </w:rPr>
        <w:t>31.1</w:t>
      </w:r>
      <w:proofErr w:type="gramEnd"/>
      <w:r w:rsidR="0002191B" w:rsidRPr="00142FB7">
        <w:rPr>
          <w:rFonts w:ascii="Franklin Gothic Book" w:hAnsi="Franklin Gothic Book" w:cs="Arial"/>
          <w:sz w:val="24"/>
          <w:szCs w:val="24"/>
        </w:rPr>
        <w:t>.</w:t>
      </w:r>
      <w:proofErr w:type="gramStart"/>
      <w:r w:rsidR="0002191B" w:rsidRPr="00142FB7">
        <w:rPr>
          <w:rFonts w:ascii="Franklin Gothic Book" w:hAnsi="Franklin Gothic Book" w:cs="Arial"/>
          <w:sz w:val="24"/>
          <w:szCs w:val="24"/>
        </w:rPr>
        <w:t>následujícího</w:t>
      </w:r>
      <w:proofErr w:type="gramEnd"/>
      <w:r w:rsidR="0002191B" w:rsidRPr="00142FB7">
        <w:rPr>
          <w:rFonts w:ascii="Franklin Gothic Book" w:hAnsi="Franklin Gothic Book" w:cs="Arial"/>
          <w:sz w:val="24"/>
          <w:szCs w:val="24"/>
        </w:rPr>
        <w:t xml:space="preserve"> roku, </w:t>
      </w:r>
    </w:p>
    <w:p w:rsidR="006F4BED" w:rsidRPr="00142FB7" w:rsidRDefault="006F4BED" w:rsidP="00142FB7">
      <w:pPr>
        <w:pStyle w:val="Odstavecseseznamem"/>
        <w:numPr>
          <w:ilvl w:val="0"/>
          <w:numId w:val="21"/>
        </w:numPr>
        <w:suppressAutoHyphens/>
        <w:spacing w:before="120" w:after="0" w:line="264" w:lineRule="auto"/>
        <w:ind w:left="425" w:hanging="357"/>
        <w:contextualSpacing w:val="0"/>
        <w:jc w:val="both"/>
        <w:rPr>
          <w:rFonts w:ascii="Franklin Gothic Book" w:hAnsi="Franklin Gothic Book" w:cs="Arial"/>
          <w:sz w:val="24"/>
          <w:szCs w:val="24"/>
        </w:rPr>
      </w:pPr>
      <w:r w:rsidRPr="00142FB7">
        <w:rPr>
          <w:rFonts w:ascii="Franklin Gothic Book" w:hAnsi="Franklin Gothic Book" w:cs="Arial"/>
          <w:sz w:val="24"/>
          <w:szCs w:val="24"/>
        </w:rPr>
        <w:t>p</w:t>
      </w:r>
      <w:r w:rsidRPr="00142FB7">
        <w:rPr>
          <w:rFonts w:ascii="Franklin Gothic Book" w:hAnsi="Franklin Gothic Book" w:cs="Arial"/>
        </w:rPr>
        <w:t xml:space="preserve">oradenství objednateli v oblasti odpadového hospodářství, zejména pro  oblast změn legislativy, </w:t>
      </w:r>
    </w:p>
    <w:p w:rsidR="00015E6C" w:rsidRPr="00142FB7" w:rsidRDefault="00F82577" w:rsidP="00C05604">
      <w:pPr>
        <w:pStyle w:val="Style8"/>
        <w:widowControl/>
        <w:numPr>
          <w:ilvl w:val="0"/>
          <w:numId w:val="27"/>
        </w:numPr>
        <w:tabs>
          <w:tab w:val="left" w:pos="235"/>
        </w:tabs>
        <w:spacing w:before="120" w:line="264" w:lineRule="auto"/>
        <w:ind w:left="425" w:hanging="357"/>
        <w:rPr>
          <w:rFonts w:ascii="Franklin Gothic Book" w:hAnsi="Franklin Gothic Book"/>
        </w:rPr>
      </w:pPr>
      <w:r w:rsidRPr="00142FB7">
        <w:rPr>
          <w:rFonts w:ascii="Franklin Gothic Book" w:hAnsi="Franklin Gothic Book" w:cs="Arial"/>
        </w:rPr>
        <w:t>úklid stanovišť kontejnerů</w:t>
      </w:r>
      <w:r w:rsidR="00147851" w:rsidRPr="00142FB7">
        <w:rPr>
          <w:rFonts w:ascii="Franklin Gothic Book" w:hAnsi="Franklin Gothic Book" w:cs="Arial"/>
        </w:rPr>
        <w:t>.</w:t>
      </w:r>
      <w:r w:rsidRPr="00142FB7">
        <w:rPr>
          <w:rFonts w:ascii="Franklin Gothic Book" w:hAnsi="Franklin Gothic Book" w:cs="Arial"/>
        </w:rPr>
        <w:t xml:space="preserve"> </w:t>
      </w:r>
      <w:r w:rsidR="000D2DDE" w:rsidRPr="00142FB7">
        <w:rPr>
          <w:rFonts w:ascii="Franklin Gothic Book" w:eastAsia="Calibri" w:hAnsi="Franklin Gothic Book" w:cs="Arial"/>
        </w:rPr>
        <w:t>Poskytovatel je povinen pro</w:t>
      </w:r>
      <w:r w:rsidR="00015E6C" w:rsidRPr="00142FB7">
        <w:rPr>
          <w:rFonts w:ascii="Franklin Gothic Book" w:hAnsi="Franklin Gothic Book"/>
        </w:rPr>
        <w:t xml:space="preserve">vést služby v souladu s platnými právními předpisy České republiky (zejména zákonem o odpadech a všemi dotčenými prováděcími vyhláškami), obecně závaznými vyhláškami objednatele, které objednatel poskytovateli poskytne, a rozhodnutími a vyjádřeními státní správy a samosprávy. </w:t>
      </w:r>
    </w:p>
    <w:p w:rsidR="00015E6C" w:rsidRPr="00142FB7" w:rsidRDefault="00015E6C" w:rsidP="00C05604">
      <w:pPr>
        <w:pStyle w:val="Style8"/>
        <w:widowControl/>
        <w:tabs>
          <w:tab w:val="left" w:pos="235"/>
        </w:tabs>
        <w:spacing w:line="264" w:lineRule="auto"/>
        <w:ind w:left="1315"/>
        <w:rPr>
          <w:rStyle w:val="FontStyle26"/>
          <w:rFonts w:ascii="Franklin Gothic Book" w:hAnsi="Franklin Gothic Book"/>
          <w:b w:val="0"/>
          <w:bCs w:val="0"/>
          <w:sz w:val="24"/>
          <w:szCs w:val="24"/>
        </w:rPr>
      </w:pPr>
    </w:p>
    <w:p w:rsidR="004B208B" w:rsidRPr="00142FB7" w:rsidRDefault="004B208B" w:rsidP="00C05604">
      <w:pPr>
        <w:pStyle w:val="Style8"/>
        <w:widowControl/>
        <w:tabs>
          <w:tab w:val="left" w:pos="235"/>
        </w:tabs>
        <w:spacing w:line="264" w:lineRule="auto"/>
        <w:ind w:left="1315"/>
        <w:rPr>
          <w:rStyle w:val="FontStyle26"/>
          <w:rFonts w:ascii="Franklin Gothic Book" w:hAnsi="Franklin Gothic Book"/>
          <w:b w:val="0"/>
          <w:bCs w:val="0"/>
          <w:sz w:val="24"/>
          <w:szCs w:val="24"/>
        </w:rPr>
      </w:pPr>
    </w:p>
    <w:p w:rsidR="004C2CD9" w:rsidRPr="00142FB7" w:rsidRDefault="00015E6C" w:rsidP="00C05604">
      <w:pPr>
        <w:pStyle w:val="Style1"/>
        <w:widowControl/>
        <w:spacing w:line="264" w:lineRule="auto"/>
        <w:jc w:val="center"/>
        <w:rPr>
          <w:rStyle w:val="FontStyle26"/>
          <w:rFonts w:ascii="Franklin Gothic Book" w:hAnsi="Franklin Gothic Book"/>
          <w:sz w:val="24"/>
          <w:szCs w:val="24"/>
        </w:rPr>
      </w:pPr>
      <w:r w:rsidRPr="00142FB7">
        <w:rPr>
          <w:rStyle w:val="FontStyle26"/>
          <w:rFonts w:ascii="Franklin Gothic Book" w:hAnsi="Franklin Gothic Book"/>
          <w:sz w:val="24"/>
          <w:szCs w:val="24"/>
        </w:rPr>
        <w:t>IV</w:t>
      </w:r>
      <w:r w:rsidR="004E3A6B" w:rsidRPr="00142FB7">
        <w:rPr>
          <w:rStyle w:val="FontStyle26"/>
          <w:rFonts w:ascii="Franklin Gothic Book" w:hAnsi="Franklin Gothic Book"/>
          <w:sz w:val="24"/>
          <w:szCs w:val="24"/>
        </w:rPr>
        <w:t>.</w:t>
      </w:r>
    </w:p>
    <w:p w:rsidR="004E3A6B" w:rsidRPr="00142FB7" w:rsidRDefault="004E3A6B" w:rsidP="00C05604">
      <w:pPr>
        <w:pStyle w:val="Style1"/>
        <w:widowControl/>
        <w:spacing w:line="264" w:lineRule="auto"/>
        <w:jc w:val="center"/>
        <w:rPr>
          <w:rStyle w:val="FontStyle26"/>
          <w:rFonts w:ascii="Franklin Gothic Book" w:hAnsi="Franklin Gothic Book"/>
          <w:sz w:val="24"/>
          <w:szCs w:val="24"/>
        </w:rPr>
      </w:pPr>
      <w:r w:rsidRPr="00142FB7">
        <w:rPr>
          <w:rStyle w:val="FontStyle26"/>
          <w:rFonts w:ascii="Franklin Gothic Book" w:hAnsi="Franklin Gothic Book"/>
          <w:sz w:val="24"/>
          <w:szCs w:val="24"/>
        </w:rPr>
        <w:t xml:space="preserve"> </w:t>
      </w:r>
      <w:r w:rsidR="00015E6C" w:rsidRPr="00142FB7">
        <w:rPr>
          <w:rStyle w:val="FontStyle26"/>
          <w:rFonts w:ascii="Franklin Gothic Book" w:hAnsi="Franklin Gothic Book"/>
          <w:sz w:val="24"/>
          <w:szCs w:val="24"/>
        </w:rPr>
        <w:t>Doba a místo</w:t>
      </w:r>
      <w:r w:rsidRPr="00142FB7">
        <w:rPr>
          <w:rStyle w:val="FontStyle26"/>
          <w:rFonts w:ascii="Franklin Gothic Book" w:hAnsi="Franklin Gothic Book"/>
          <w:sz w:val="24"/>
          <w:szCs w:val="24"/>
        </w:rPr>
        <w:t xml:space="preserve"> plnění</w:t>
      </w:r>
    </w:p>
    <w:p w:rsidR="00C05604" w:rsidRPr="00142FB7" w:rsidRDefault="00C05604" w:rsidP="00C05604">
      <w:pPr>
        <w:pStyle w:val="Style1"/>
        <w:widowControl/>
        <w:spacing w:line="264" w:lineRule="auto"/>
        <w:jc w:val="center"/>
        <w:rPr>
          <w:rStyle w:val="FontStyle26"/>
          <w:rFonts w:ascii="Franklin Gothic Book" w:hAnsi="Franklin Gothic Book"/>
          <w:sz w:val="24"/>
          <w:szCs w:val="24"/>
        </w:rPr>
      </w:pPr>
    </w:p>
    <w:p w:rsidR="00015E6C" w:rsidRPr="00142FB7" w:rsidRDefault="00015E6C" w:rsidP="00C05604">
      <w:pPr>
        <w:pStyle w:val="Style5"/>
        <w:widowControl/>
        <w:numPr>
          <w:ilvl w:val="0"/>
          <w:numId w:val="25"/>
        </w:numPr>
        <w:spacing w:before="120" w:line="264" w:lineRule="auto"/>
        <w:ind w:left="425" w:hanging="357"/>
        <w:rPr>
          <w:rStyle w:val="FontStyle27"/>
          <w:rFonts w:ascii="Franklin Gothic Book" w:hAnsi="Franklin Gothic Book"/>
          <w:sz w:val="24"/>
          <w:szCs w:val="24"/>
        </w:rPr>
      </w:pPr>
      <w:r w:rsidRPr="00142FB7">
        <w:rPr>
          <w:rStyle w:val="FontStyle27"/>
          <w:rFonts w:ascii="Franklin Gothic Book" w:hAnsi="Franklin Gothic Book"/>
          <w:sz w:val="24"/>
          <w:szCs w:val="24"/>
        </w:rPr>
        <w:t xml:space="preserve">K zahájení </w:t>
      </w:r>
      <w:r w:rsidR="007772CD" w:rsidRPr="00142FB7">
        <w:rPr>
          <w:rStyle w:val="FontStyle27"/>
          <w:rFonts w:ascii="Franklin Gothic Book" w:hAnsi="Franklin Gothic Book"/>
          <w:sz w:val="24"/>
          <w:szCs w:val="24"/>
        </w:rPr>
        <w:t xml:space="preserve">poskytování </w:t>
      </w:r>
      <w:r w:rsidRPr="00142FB7">
        <w:rPr>
          <w:rStyle w:val="FontStyle27"/>
          <w:rFonts w:ascii="Franklin Gothic Book" w:hAnsi="Franklin Gothic Book"/>
          <w:sz w:val="24"/>
          <w:szCs w:val="24"/>
        </w:rPr>
        <w:t xml:space="preserve">služeb </w:t>
      </w:r>
      <w:r w:rsidR="007772CD" w:rsidRPr="00142FB7">
        <w:rPr>
          <w:rStyle w:val="FontStyle27"/>
          <w:rFonts w:ascii="Franklin Gothic Book" w:hAnsi="Franklin Gothic Book"/>
          <w:sz w:val="24"/>
          <w:szCs w:val="24"/>
        </w:rPr>
        <w:t xml:space="preserve">dojde </w:t>
      </w:r>
      <w:r w:rsidR="000A1F08" w:rsidRPr="00142FB7">
        <w:rPr>
          <w:rStyle w:val="FontStyle27"/>
          <w:rFonts w:ascii="Franklin Gothic Book" w:hAnsi="Franklin Gothic Book"/>
          <w:sz w:val="24"/>
          <w:szCs w:val="24"/>
        </w:rPr>
        <w:t>1. 4. 2015.</w:t>
      </w:r>
    </w:p>
    <w:p w:rsidR="00015E6C" w:rsidRPr="00142FB7" w:rsidRDefault="00015E6C" w:rsidP="00C05604">
      <w:pPr>
        <w:pStyle w:val="Style5"/>
        <w:widowControl/>
        <w:numPr>
          <w:ilvl w:val="0"/>
          <w:numId w:val="25"/>
        </w:numPr>
        <w:spacing w:before="120" w:line="264" w:lineRule="auto"/>
        <w:ind w:left="425" w:hanging="357"/>
        <w:rPr>
          <w:rStyle w:val="FontStyle27"/>
          <w:rFonts w:ascii="Franklin Gothic Book" w:hAnsi="Franklin Gothic Book"/>
          <w:sz w:val="24"/>
          <w:szCs w:val="24"/>
        </w:rPr>
      </w:pPr>
      <w:r w:rsidRPr="00142FB7">
        <w:rPr>
          <w:rStyle w:val="FontStyle27"/>
          <w:rFonts w:ascii="Franklin Gothic Book" w:hAnsi="Franklin Gothic Book"/>
          <w:sz w:val="24"/>
          <w:szCs w:val="24"/>
        </w:rPr>
        <w:t>Smlouva se uzavírá na dobu neurčitou.</w:t>
      </w:r>
    </w:p>
    <w:p w:rsidR="00015E6C" w:rsidRPr="00142FB7" w:rsidRDefault="004E3A6B" w:rsidP="00C05604">
      <w:pPr>
        <w:pStyle w:val="Style5"/>
        <w:widowControl/>
        <w:numPr>
          <w:ilvl w:val="0"/>
          <w:numId w:val="25"/>
        </w:numPr>
        <w:spacing w:before="120" w:line="264" w:lineRule="auto"/>
        <w:ind w:left="425" w:hanging="357"/>
        <w:rPr>
          <w:rStyle w:val="FontStyle27"/>
          <w:rFonts w:ascii="Franklin Gothic Book" w:hAnsi="Franklin Gothic Book"/>
          <w:sz w:val="24"/>
          <w:szCs w:val="24"/>
        </w:rPr>
      </w:pPr>
      <w:r w:rsidRPr="00142FB7">
        <w:rPr>
          <w:rStyle w:val="FontStyle27"/>
          <w:rFonts w:ascii="Franklin Gothic Book" w:hAnsi="Franklin Gothic Book"/>
          <w:sz w:val="24"/>
          <w:szCs w:val="24"/>
        </w:rPr>
        <w:t xml:space="preserve">Poskytovatel se zavazuje poskytovat služby dle čl. II </w:t>
      </w:r>
      <w:r w:rsidR="009C3565" w:rsidRPr="00142FB7">
        <w:rPr>
          <w:rStyle w:val="FontStyle27"/>
          <w:rFonts w:ascii="Franklin Gothic Book" w:hAnsi="Franklin Gothic Book"/>
          <w:sz w:val="24"/>
          <w:szCs w:val="24"/>
        </w:rPr>
        <w:t xml:space="preserve">a III </w:t>
      </w:r>
      <w:r w:rsidRPr="00142FB7">
        <w:rPr>
          <w:rStyle w:val="FontStyle27"/>
          <w:rFonts w:ascii="Franklin Gothic Book" w:hAnsi="Franklin Gothic Book"/>
          <w:sz w:val="24"/>
          <w:szCs w:val="24"/>
        </w:rPr>
        <w:t>této smlouvy v pravidelných interva</w:t>
      </w:r>
      <w:r w:rsidR="00C05604" w:rsidRPr="00142FB7">
        <w:rPr>
          <w:rStyle w:val="FontStyle27"/>
          <w:rFonts w:ascii="Franklin Gothic Book" w:hAnsi="Franklin Gothic Book"/>
          <w:sz w:val="24"/>
          <w:szCs w:val="24"/>
        </w:rPr>
        <w:t>lech</w:t>
      </w:r>
      <w:r w:rsidR="00015E6C" w:rsidRPr="00142FB7">
        <w:rPr>
          <w:rStyle w:val="FontStyle27"/>
          <w:rFonts w:ascii="Franklin Gothic Book" w:hAnsi="Franklin Gothic Book"/>
          <w:sz w:val="24"/>
          <w:szCs w:val="24"/>
        </w:rPr>
        <w:t xml:space="preserve"> stanovených v příloze č.</w:t>
      </w:r>
      <w:r w:rsidR="007772CD" w:rsidRPr="00142FB7">
        <w:rPr>
          <w:rStyle w:val="FontStyle27"/>
          <w:rFonts w:ascii="Franklin Gothic Book" w:hAnsi="Franklin Gothic Book"/>
          <w:sz w:val="24"/>
          <w:szCs w:val="24"/>
        </w:rPr>
        <w:t xml:space="preserve"> </w:t>
      </w:r>
      <w:r w:rsidR="009E48C3" w:rsidRPr="00142FB7">
        <w:rPr>
          <w:rStyle w:val="FontStyle27"/>
          <w:rFonts w:ascii="Franklin Gothic Book" w:hAnsi="Franklin Gothic Book"/>
          <w:sz w:val="24"/>
          <w:szCs w:val="24"/>
        </w:rPr>
        <w:t xml:space="preserve">1 </w:t>
      </w:r>
      <w:r w:rsidRPr="00142FB7">
        <w:rPr>
          <w:rStyle w:val="FontStyle27"/>
          <w:rFonts w:ascii="Franklin Gothic Book" w:hAnsi="Franklin Gothic Book"/>
          <w:sz w:val="24"/>
          <w:szCs w:val="24"/>
        </w:rPr>
        <w:t>k této smlouvě</w:t>
      </w:r>
      <w:r w:rsidR="00C05604" w:rsidRPr="00142FB7">
        <w:rPr>
          <w:rStyle w:val="FontStyle27"/>
          <w:rFonts w:ascii="Franklin Gothic Book" w:hAnsi="Franklin Gothic Book"/>
          <w:sz w:val="24"/>
          <w:szCs w:val="24"/>
        </w:rPr>
        <w:t xml:space="preserve"> či určených objednatelem dle jeho aktuálních potřeb</w:t>
      </w:r>
      <w:r w:rsidR="00015E6C" w:rsidRPr="00142FB7">
        <w:rPr>
          <w:rStyle w:val="FontStyle27"/>
          <w:rFonts w:ascii="Franklin Gothic Book" w:hAnsi="Franklin Gothic Book"/>
          <w:sz w:val="24"/>
          <w:szCs w:val="24"/>
        </w:rPr>
        <w:t>.</w:t>
      </w:r>
    </w:p>
    <w:p w:rsidR="004E3A6B" w:rsidRPr="00142FB7" w:rsidRDefault="00015E6C" w:rsidP="00C05604">
      <w:pPr>
        <w:pStyle w:val="Style12"/>
        <w:widowControl/>
        <w:spacing w:line="264" w:lineRule="auto"/>
        <w:rPr>
          <w:rFonts w:ascii="Franklin Gothic Book" w:hAnsi="Franklin Gothic Book"/>
        </w:rPr>
      </w:pPr>
      <w:r w:rsidRPr="00142FB7">
        <w:rPr>
          <w:rStyle w:val="FontStyle27"/>
          <w:rFonts w:ascii="Franklin Gothic Book" w:hAnsi="Franklin Gothic Book"/>
          <w:sz w:val="24"/>
          <w:szCs w:val="24"/>
        </w:rPr>
        <w:t>Místem</w:t>
      </w:r>
      <w:r w:rsidR="009C3565" w:rsidRPr="00142FB7">
        <w:rPr>
          <w:rStyle w:val="FontStyle27"/>
          <w:rFonts w:ascii="Franklin Gothic Book" w:hAnsi="Franklin Gothic Book"/>
          <w:sz w:val="24"/>
          <w:szCs w:val="24"/>
        </w:rPr>
        <w:t xml:space="preserve"> plnění je katastrální </w:t>
      </w:r>
      <w:r w:rsidR="004E3A6B" w:rsidRPr="00142FB7">
        <w:rPr>
          <w:rStyle w:val="FontStyle27"/>
          <w:rFonts w:ascii="Franklin Gothic Book" w:hAnsi="Franklin Gothic Book"/>
          <w:sz w:val="24"/>
          <w:szCs w:val="24"/>
        </w:rPr>
        <w:t xml:space="preserve">území </w:t>
      </w:r>
      <w:r w:rsidR="009C3565" w:rsidRPr="00142FB7">
        <w:rPr>
          <w:rStyle w:val="FontStyle27"/>
          <w:rFonts w:ascii="Franklin Gothic Book" w:hAnsi="Franklin Gothic Book"/>
          <w:sz w:val="24"/>
          <w:szCs w:val="24"/>
        </w:rPr>
        <w:t>obce Čerčany</w:t>
      </w:r>
      <w:r w:rsidR="00AD59F3" w:rsidRPr="00142FB7">
        <w:rPr>
          <w:rStyle w:val="FontStyle27"/>
          <w:rFonts w:ascii="Franklin Gothic Book" w:hAnsi="Franklin Gothic Book"/>
          <w:sz w:val="24"/>
          <w:szCs w:val="24"/>
        </w:rPr>
        <w:t>, jednotlivá stanoviště pro sběr odpadu jsou na veřejném prostranství před jednotlivými objekty</w:t>
      </w:r>
      <w:r w:rsidR="005A211B" w:rsidRPr="00142FB7">
        <w:rPr>
          <w:rStyle w:val="FontStyle27"/>
          <w:rFonts w:ascii="Franklin Gothic Book" w:hAnsi="Franklin Gothic Book"/>
          <w:sz w:val="24"/>
          <w:szCs w:val="24"/>
        </w:rPr>
        <w:t xml:space="preserve">, dále bude odstraňován </w:t>
      </w:r>
      <w:r w:rsidR="0002191B" w:rsidRPr="00142FB7">
        <w:rPr>
          <w:rStyle w:val="FontStyle27"/>
          <w:rFonts w:ascii="Franklin Gothic Book" w:hAnsi="Franklin Gothic Book"/>
          <w:sz w:val="24"/>
          <w:szCs w:val="24"/>
        </w:rPr>
        <w:t xml:space="preserve">objemný a nebezpečný </w:t>
      </w:r>
      <w:r w:rsidR="005A211B" w:rsidRPr="00142FB7">
        <w:rPr>
          <w:rStyle w:val="FontStyle27"/>
          <w:rFonts w:ascii="Franklin Gothic Book" w:hAnsi="Franklin Gothic Book"/>
          <w:sz w:val="24"/>
          <w:szCs w:val="24"/>
        </w:rPr>
        <w:t xml:space="preserve">odpad ze sběrného dvora. </w:t>
      </w:r>
    </w:p>
    <w:p w:rsidR="004E3A6B" w:rsidRPr="00142FB7" w:rsidRDefault="004E3A6B" w:rsidP="00C05604">
      <w:pPr>
        <w:pStyle w:val="Style12"/>
        <w:widowControl/>
        <w:spacing w:line="264" w:lineRule="auto"/>
        <w:rPr>
          <w:rFonts w:ascii="Franklin Gothic Book" w:hAnsi="Franklin Gothic Book"/>
        </w:rPr>
      </w:pPr>
    </w:p>
    <w:p w:rsidR="00F61BAC" w:rsidRPr="00142FB7" w:rsidRDefault="004E3A6B" w:rsidP="00C05604">
      <w:pPr>
        <w:pStyle w:val="Style12"/>
        <w:widowControl/>
        <w:tabs>
          <w:tab w:val="left" w:pos="355"/>
        </w:tabs>
        <w:spacing w:line="264" w:lineRule="auto"/>
        <w:jc w:val="center"/>
        <w:rPr>
          <w:rStyle w:val="FontStyle26"/>
          <w:rFonts w:ascii="Franklin Gothic Book" w:hAnsi="Franklin Gothic Book"/>
          <w:sz w:val="24"/>
          <w:szCs w:val="24"/>
        </w:rPr>
      </w:pPr>
      <w:r w:rsidRPr="00142FB7">
        <w:rPr>
          <w:rStyle w:val="FontStyle26"/>
          <w:rFonts w:ascii="Franklin Gothic Book" w:hAnsi="Franklin Gothic Book"/>
          <w:sz w:val="24"/>
          <w:szCs w:val="24"/>
        </w:rPr>
        <w:t>V.</w:t>
      </w:r>
    </w:p>
    <w:p w:rsidR="004E3A6B" w:rsidRPr="00142FB7" w:rsidRDefault="004E3A6B" w:rsidP="00C05604">
      <w:pPr>
        <w:pStyle w:val="Style12"/>
        <w:widowControl/>
        <w:tabs>
          <w:tab w:val="left" w:pos="355"/>
        </w:tabs>
        <w:spacing w:line="264" w:lineRule="auto"/>
        <w:jc w:val="center"/>
        <w:rPr>
          <w:rStyle w:val="FontStyle26"/>
          <w:rFonts w:ascii="Franklin Gothic Book" w:hAnsi="Franklin Gothic Book"/>
          <w:sz w:val="24"/>
          <w:szCs w:val="24"/>
        </w:rPr>
      </w:pPr>
      <w:r w:rsidRPr="00142FB7">
        <w:rPr>
          <w:rStyle w:val="FontStyle26"/>
          <w:rFonts w:ascii="Franklin Gothic Book" w:hAnsi="Franklin Gothic Book"/>
          <w:sz w:val="24"/>
          <w:szCs w:val="24"/>
        </w:rPr>
        <w:t>Cena za služby</w:t>
      </w:r>
    </w:p>
    <w:p w:rsidR="00C05604" w:rsidRPr="00142FB7" w:rsidRDefault="00C05604" w:rsidP="00C05604">
      <w:pPr>
        <w:pStyle w:val="Style12"/>
        <w:widowControl/>
        <w:tabs>
          <w:tab w:val="left" w:pos="355"/>
        </w:tabs>
        <w:spacing w:line="264" w:lineRule="auto"/>
        <w:jc w:val="center"/>
        <w:rPr>
          <w:rStyle w:val="FontStyle26"/>
          <w:rFonts w:ascii="Franklin Gothic Book" w:hAnsi="Franklin Gothic Book"/>
          <w:sz w:val="24"/>
          <w:szCs w:val="24"/>
        </w:rPr>
      </w:pPr>
    </w:p>
    <w:p w:rsidR="00826864" w:rsidRPr="00142FB7" w:rsidRDefault="004E3A6B" w:rsidP="00C05604">
      <w:pPr>
        <w:pStyle w:val="Style8"/>
        <w:widowControl/>
        <w:numPr>
          <w:ilvl w:val="0"/>
          <w:numId w:val="29"/>
        </w:numPr>
        <w:spacing w:before="120" w:line="264" w:lineRule="auto"/>
        <w:ind w:left="425" w:hanging="357"/>
        <w:rPr>
          <w:rFonts w:ascii="Franklin Gothic Book" w:hAnsi="Franklin Gothic Book"/>
        </w:rPr>
      </w:pPr>
      <w:r w:rsidRPr="00142FB7">
        <w:rPr>
          <w:rFonts w:ascii="Franklin Gothic Book" w:hAnsi="Franklin Gothic Book"/>
        </w:rPr>
        <w:t xml:space="preserve">Cena služeb </w:t>
      </w:r>
      <w:r w:rsidR="00F61BAC" w:rsidRPr="00142FB7">
        <w:rPr>
          <w:rFonts w:ascii="Franklin Gothic Book" w:hAnsi="Franklin Gothic Book"/>
        </w:rPr>
        <w:t xml:space="preserve">za plnění dle této smlouvy </w:t>
      </w:r>
      <w:r w:rsidRPr="00142FB7">
        <w:rPr>
          <w:rFonts w:ascii="Franklin Gothic Book" w:hAnsi="Franklin Gothic Book"/>
        </w:rPr>
        <w:t xml:space="preserve">je stanovena </w:t>
      </w:r>
      <w:r w:rsidR="00F61BAC" w:rsidRPr="00142FB7">
        <w:rPr>
          <w:rFonts w:ascii="Franklin Gothic Book" w:hAnsi="Franklin Gothic Book"/>
        </w:rPr>
        <w:t xml:space="preserve">dohodou a vychází z nabídky podané </w:t>
      </w:r>
      <w:r w:rsidRPr="00142FB7">
        <w:rPr>
          <w:rFonts w:ascii="Franklin Gothic Book" w:hAnsi="Franklin Gothic Book"/>
        </w:rPr>
        <w:t>posky</w:t>
      </w:r>
      <w:r w:rsidR="00F61BAC" w:rsidRPr="00142FB7">
        <w:rPr>
          <w:rFonts w:ascii="Franklin Gothic Book" w:hAnsi="Franklin Gothic Book"/>
        </w:rPr>
        <w:t xml:space="preserve">tovatelem, a to </w:t>
      </w:r>
      <w:r w:rsidR="00745B1F" w:rsidRPr="00142FB7">
        <w:rPr>
          <w:rFonts w:ascii="Franklin Gothic Book" w:hAnsi="Franklin Gothic Book"/>
        </w:rPr>
        <w:t xml:space="preserve">dle přílohy </w:t>
      </w:r>
      <w:proofErr w:type="gramStart"/>
      <w:r w:rsidR="00745B1F" w:rsidRPr="00142FB7">
        <w:rPr>
          <w:rFonts w:ascii="Franklin Gothic Book" w:hAnsi="Franklin Gothic Book"/>
        </w:rPr>
        <w:t>č.1 této</w:t>
      </w:r>
      <w:proofErr w:type="gramEnd"/>
      <w:r w:rsidR="00745B1F" w:rsidRPr="00142FB7">
        <w:rPr>
          <w:rFonts w:ascii="Franklin Gothic Book" w:hAnsi="Franklin Gothic Book"/>
        </w:rPr>
        <w:t xml:space="preserve"> smlouvy – jednotkové ceny všech druhů odpadů, způsobu a četnosti svozu </w:t>
      </w:r>
    </w:p>
    <w:p w:rsidR="00550073" w:rsidRPr="00142FB7" w:rsidRDefault="007772CD" w:rsidP="00C05604">
      <w:pPr>
        <w:pStyle w:val="Style8"/>
        <w:widowControl/>
        <w:numPr>
          <w:ilvl w:val="0"/>
          <w:numId w:val="29"/>
        </w:numPr>
        <w:spacing w:before="120" w:line="264" w:lineRule="auto"/>
        <w:ind w:left="425" w:hanging="357"/>
        <w:rPr>
          <w:rFonts w:ascii="Franklin Gothic Book" w:hAnsi="Franklin Gothic Book"/>
        </w:rPr>
      </w:pPr>
      <w:r w:rsidRPr="00142FB7">
        <w:rPr>
          <w:rFonts w:ascii="Franklin Gothic Book" w:hAnsi="Franklin Gothic Book"/>
        </w:rPr>
        <w:t xml:space="preserve">Měsíční cena </w:t>
      </w:r>
      <w:r w:rsidR="0003739C" w:rsidRPr="00142FB7">
        <w:rPr>
          <w:rFonts w:ascii="Franklin Gothic Book" w:hAnsi="Franklin Gothic Book"/>
        </w:rPr>
        <w:t>bez DPH</w:t>
      </w:r>
      <w:r w:rsidR="002A3CC0" w:rsidRPr="00142FB7">
        <w:rPr>
          <w:rFonts w:ascii="Franklin Gothic Book" w:hAnsi="Franklin Gothic Book"/>
        </w:rPr>
        <w:t xml:space="preserve"> určená shora popsaným způsobem</w:t>
      </w:r>
      <w:r w:rsidR="0003739C" w:rsidRPr="00142FB7">
        <w:rPr>
          <w:rFonts w:ascii="Franklin Gothic Book" w:hAnsi="Franklin Gothic Book"/>
        </w:rPr>
        <w:t xml:space="preserve"> je dohodnuta jako nejvýše přípustná po dobu realizace služeb. </w:t>
      </w:r>
    </w:p>
    <w:p w:rsidR="00F61BAC" w:rsidRPr="00142FB7" w:rsidRDefault="00F61BAC" w:rsidP="00C05604">
      <w:pPr>
        <w:pStyle w:val="Style8"/>
        <w:widowControl/>
        <w:numPr>
          <w:ilvl w:val="0"/>
          <w:numId w:val="29"/>
        </w:numPr>
        <w:spacing w:before="120" w:line="264" w:lineRule="auto"/>
        <w:ind w:left="425" w:hanging="357"/>
        <w:rPr>
          <w:rStyle w:val="FontStyle27"/>
          <w:rFonts w:ascii="Franklin Gothic Book" w:hAnsi="Franklin Gothic Book"/>
          <w:sz w:val="24"/>
          <w:szCs w:val="24"/>
        </w:rPr>
      </w:pPr>
      <w:r w:rsidRPr="00142FB7">
        <w:rPr>
          <w:rStyle w:val="FontStyle27"/>
          <w:rFonts w:ascii="Franklin Gothic Book" w:hAnsi="Franklin Gothic Book"/>
          <w:sz w:val="24"/>
          <w:szCs w:val="24"/>
        </w:rPr>
        <w:t xml:space="preserve">Ceny za jednotlivé </w:t>
      </w:r>
      <w:r w:rsidR="00550073" w:rsidRPr="00142FB7">
        <w:rPr>
          <w:rStyle w:val="FontStyle27"/>
          <w:rFonts w:ascii="Franklin Gothic Book" w:hAnsi="Franklin Gothic Book"/>
          <w:sz w:val="24"/>
          <w:szCs w:val="24"/>
        </w:rPr>
        <w:t>služby</w:t>
      </w:r>
      <w:r w:rsidRPr="00142FB7">
        <w:rPr>
          <w:rStyle w:val="FontStyle27"/>
          <w:rFonts w:ascii="Franklin Gothic Book" w:hAnsi="Franklin Gothic Book"/>
          <w:sz w:val="24"/>
          <w:szCs w:val="24"/>
        </w:rPr>
        <w:t xml:space="preserve"> jsou uvedeny v příloze č. </w:t>
      </w:r>
      <w:r w:rsidR="009E48C3" w:rsidRPr="00142FB7">
        <w:rPr>
          <w:rStyle w:val="FontStyle27"/>
          <w:rFonts w:ascii="Franklin Gothic Book" w:hAnsi="Franklin Gothic Book"/>
          <w:sz w:val="24"/>
          <w:szCs w:val="24"/>
        </w:rPr>
        <w:t xml:space="preserve">1 </w:t>
      </w:r>
      <w:r w:rsidR="004B208B" w:rsidRPr="00142FB7">
        <w:rPr>
          <w:rStyle w:val="FontStyle27"/>
          <w:rFonts w:ascii="Franklin Gothic Book" w:hAnsi="Franklin Gothic Book"/>
          <w:sz w:val="24"/>
          <w:szCs w:val="24"/>
        </w:rPr>
        <w:t>2</w:t>
      </w:r>
      <w:r w:rsidR="007772CD" w:rsidRPr="00142FB7">
        <w:rPr>
          <w:rStyle w:val="FontStyle27"/>
          <w:rFonts w:ascii="Franklin Gothic Book" w:hAnsi="Franklin Gothic Book"/>
          <w:sz w:val="24"/>
          <w:szCs w:val="24"/>
        </w:rPr>
        <w:t xml:space="preserve"> </w:t>
      </w:r>
      <w:r w:rsidRPr="00142FB7">
        <w:rPr>
          <w:rStyle w:val="FontStyle27"/>
          <w:rFonts w:ascii="Franklin Gothic Book" w:hAnsi="Franklin Gothic Book"/>
          <w:sz w:val="24"/>
          <w:szCs w:val="24"/>
        </w:rPr>
        <w:t xml:space="preserve">této smlouvy. </w:t>
      </w:r>
      <w:r w:rsidR="00550073" w:rsidRPr="00142FB7">
        <w:rPr>
          <w:rFonts w:ascii="Franklin Gothic Book" w:hAnsi="Franklin Gothic Book"/>
        </w:rPr>
        <w:t>Ceny uvedené v příloze č</w:t>
      </w:r>
      <w:r w:rsidR="007772CD" w:rsidRPr="00142FB7">
        <w:rPr>
          <w:rFonts w:ascii="Franklin Gothic Book" w:hAnsi="Franklin Gothic Book"/>
        </w:rPr>
        <w:t xml:space="preserve">. </w:t>
      </w:r>
      <w:r w:rsidR="009E48C3" w:rsidRPr="00142FB7">
        <w:rPr>
          <w:rFonts w:ascii="Franklin Gothic Book" w:hAnsi="Franklin Gothic Book"/>
        </w:rPr>
        <w:t xml:space="preserve">1 </w:t>
      </w:r>
      <w:r w:rsidR="004B208B" w:rsidRPr="00142FB7">
        <w:rPr>
          <w:rFonts w:ascii="Franklin Gothic Book" w:hAnsi="Franklin Gothic Book"/>
        </w:rPr>
        <w:t>2</w:t>
      </w:r>
      <w:r w:rsidR="007772CD" w:rsidRPr="00142FB7">
        <w:rPr>
          <w:rFonts w:ascii="Franklin Gothic Book" w:hAnsi="Franklin Gothic Book"/>
        </w:rPr>
        <w:t xml:space="preserve"> </w:t>
      </w:r>
      <w:r w:rsidR="00550073" w:rsidRPr="00142FB7">
        <w:rPr>
          <w:rFonts w:ascii="Franklin Gothic Book" w:hAnsi="Franklin Gothic Book"/>
        </w:rPr>
        <w:t>jsou cenami nejvýše přípustnými a zahrnují veškeré náklady, které poskytovateli vzniknou v souvislosti s poskytováním služeb</w:t>
      </w:r>
      <w:r w:rsidR="004B208B" w:rsidRPr="00142FB7">
        <w:rPr>
          <w:rFonts w:ascii="Franklin Gothic Book" w:hAnsi="Franklin Gothic Book"/>
        </w:rPr>
        <w:t>, včetně nákladů na dodávku odpadových nádob</w:t>
      </w:r>
      <w:r w:rsidR="00550073" w:rsidRPr="00142FB7">
        <w:rPr>
          <w:rFonts w:ascii="Franklin Gothic Book" w:hAnsi="Franklin Gothic Book"/>
        </w:rPr>
        <w:t xml:space="preserve">. Poskytovatel prohlašuje, že součástí ceny za služby dle této smlouvy jsou veškeré služby, které se na základě smlouvy zavázal poskytnout objednateli. </w:t>
      </w:r>
      <w:r w:rsidRPr="00142FB7">
        <w:rPr>
          <w:rStyle w:val="FontStyle27"/>
          <w:rFonts w:ascii="Franklin Gothic Book" w:hAnsi="Franklin Gothic Book"/>
          <w:sz w:val="24"/>
          <w:szCs w:val="24"/>
        </w:rPr>
        <w:t>K uvedeným cenám bez DPH bude účtováno DPH dle platných předpisů, platných ke dni uskutečnění zdanitelného plnění.</w:t>
      </w:r>
    </w:p>
    <w:p w:rsidR="00550073" w:rsidRPr="00142FB7" w:rsidRDefault="00550073" w:rsidP="00C05604">
      <w:pPr>
        <w:pStyle w:val="Style8"/>
        <w:widowControl/>
        <w:numPr>
          <w:ilvl w:val="0"/>
          <w:numId w:val="29"/>
        </w:numPr>
        <w:spacing w:before="120" w:line="264" w:lineRule="auto"/>
        <w:ind w:left="425" w:hanging="357"/>
        <w:rPr>
          <w:rFonts w:ascii="Franklin Gothic Book" w:hAnsi="Franklin Gothic Book"/>
        </w:rPr>
      </w:pPr>
      <w:r w:rsidRPr="00142FB7">
        <w:rPr>
          <w:rFonts w:ascii="Franklin Gothic Book" w:hAnsi="Franklin Gothic Book"/>
        </w:rPr>
        <w:lastRenderedPageBreak/>
        <w:t xml:space="preserve">Shora uvedené ceny mohou být překročeny pouze v souvislosti se změnou sazeb DPH či daňových předpisů majících vliv na výši těchto cen, a to ve výši odpovídající zvýšení těchto sazeb. </w:t>
      </w:r>
    </w:p>
    <w:p w:rsidR="00550073" w:rsidRPr="00142FB7" w:rsidRDefault="00550073" w:rsidP="00C05604">
      <w:pPr>
        <w:numPr>
          <w:ilvl w:val="0"/>
          <w:numId w:val="29"/>
        </w:numPr>
        <w:spacing w:before="120" w:after="0" w:line="264" w:lineRule="auto"/>
        <w:ind w:left="425" w:hanging="357"/>
        <w:jc w:val="both"/>
        <w:rPr>
          <w:rStyle w:val="FontStyle27"/>
          <w:rFonts w:ascii="Franklin Gothic Book" w:hAnsi="Franklin Gothic Book" w:cstheme="minorBidi"/>
          <w:sz w:val="24"/>
          <w:szCs w:val="24"/>
        </w:rPr>
      </w:pPr>
      <w:r w:rsidRPr="00142FB7">
        <w:rPr>
          <w:rFonts w:ascii="Franklin Gothic Book" w:hAnsi="Franklin Gothic Book"/>
          <w:sz w:val="24"/>
          <w:szCs w:val="24"/>
        </w:rPr>
        <w:t>Objednatel je povinen uhradit dodavateli pouze cenu dle skutečně poskytnutého plnění, které bylo skutečně poskytnuto na základě jednotlivých dílčích objednávek objednatele.</w:t>
      </w:r>
    </w:p>
    <w:p w:rsidR="00F61BAC" w:rsidRPr="00142FB7" w:rsidRDefault="004E3A6B" w:rsidP="00C05604">
      <w:pPr>
        <w:pStyle w:val="Style8"/>
        <w:widowControl/>
        <w:numPr>
          <w:ilvl w:val="0"/>
          <w:numId w:val="29"/>
        </w:numPr>
        <w:spacing w:before="120" w:line="264" w:lineRule="auto"/>
        <w:ind w:left="425" w:hanging="357"/>
        <w:rPr>
          <w:rStyle w:val="FontStyle27"/>
          <w:rFonts w:ascii="Franklin Gothic Book" w:eastAsiaTheme="minorHAnsi" w:hAnsi="Franklin Gothic Book"/>
          <w:sz w:val="24"/>
          <w:szCs w:val="24"/>
          <w:lang w:eastAsia="en-US"/>
        </w:rPr>
      </w:pPr>
      <w:r w:rsidRPr="00142FB7">
        <w:rPr>
          <w:rStyle w:val="FontStyle27"/>
          <w:rFonts w:ascii="Franklin Gothic Book" w:hAnsi="Franklin Gothic Book"/>
          <w:sz w:val="24"/>
          <w:szCs w:val="24"/>
        </w:rPr>
        <w:t xml:space="preserve">Objednatel si vyhrazuje právo zúžit </w:t>
      </w:r>
      <w:r w:rsidR="002A3CC0" w:rsidRPr="00142FB7">
        <w:rPr>
          <w:rStyle w:val="FontStyle27"/>
          <w:rFonts w:ascii="Franklin Gothic Book" w:hAnsi="Franklin Gothic Book"/>
          <w:sz w:val="24"/>
          <w:szCs w:val="24"/>
        </w:rPr>
        <w:t xml:space="preserve">či rozšířit </w:t>
      </w:r>
      <w:r w:rsidRPr="00142FB7">
        <w:rPr>
          <w:rStyle w:val="FontStyle27"/>
          <w:rFonts w:ascii="Franklin Gothic Book" w:hAnsi="Franklin Gothic Book"/>
          <w:sz w:val="24"/>
          <w:szCs w:val="24"/>
        </w:rPr>
        <w:t>rozsah plnění podle svých aktuálních potřeb</w:t>
      </w:r>
      <w:r w:rsidR="002A3CC0" w:rsidRPr="00142FB7">
        <w:rPr>
          <w:rStyle w:val="FontStyle27"/>
          <w:rFonts w:ascii="Franklin Gothic Book" w:hAnsi="Franklin Gothic Book"/>
          <w:sz w:val="24"/>
          <w:szCs w:val="24"/>
        </w:rPr>
        <w:t xml:space="preserve">, stejně jako rozhodnout o </w:t>
      </w:r>
      <w:r w:rsidRPr="00142FB7">
        <w:rPr>
          <w:rStyle w:val="FontStyle27"/>
          <w:rFonts w:ascii="Franklin Gothic Book" w:hAnsi="Franklin Gothic Book"/>
          <w:sz w:val="24"/>
          <w:szCs w:val="24"/>
        </w:rPr>
        <w:t>změn</w:t>
      </w:r>
      <w:r w:rsidR="002A3CC0" w:rsidRPr="00142FB7">
        <w:rPr>
          <w:rStyle w:val="FontStyle27"/>
          <w:rFonts w:ascii="Franklin Gothic Book" w:hAnsi="Franklin Gothic Book"/>
          <w:sz w:val="24"/>
          <w:szCs w:val="24"/>
        </w:rPr>
        <w:t>ě</w:t>
      </w:r>
      <w:r w:rsidRPr="00142FB7">
        <w:rPr>
          <w:rStyle w:val="FontStyle27"/>
          <w:rFonts w:ascii="Franklin Gothic Book" w:hAnsi="Franklin Gothic Book"/>
          <w:sz w:val="24"/>
          <w:szCs w:val="24"/>
        </w:rPr>
        <w:t xml:space="preserve"> umístění jednotlivých sběrných nádob.</w:t>
      </w:r>
      <w:r w:rsidR="002A3CC0" w:rsidRPr="00142FB7">
        <w:rPr>
          <w:rStyle w:val="FontStyle27"/>
          <w:rFonts w:ascii="Franklin Gothic Book" w:hAnsi="Franklin Gothic Book"/>
          <w:sz w:val="24"/>
          <w:szCs w:val="24"/>
        </w:rPr>
        <w:t xml:space="preserve"> Změnu rozsahu služeb či místa plnění této smlouvy objednatel oznámí poskytovateli alespoň </w:t>
      </w:r>
      <w:r w:rsidR="004B208B" w:rsidRPr="00142FB7">
        <w:rPr>
          <w:rStyle w:val="FontStyle27"/>
          <w:rFonts w:ascii="Franklin Gothic Book" w:hAnsi="Franklin Gothic Book"/>
          <w:sz w:val="24"/>
          <w:szCs w:val="24"/>
        </w:rPr>
        <w:t>s předstihem jednoho kalendářního měsíce</w:t>
      </w:r>
      <w:r w:rsidR="002A3CC0" w:rsidRPr="00142FB7">
        <w:rPr>
          <w:rStyle w:val="FontStyle27"/>
          <w:rFonts w:ascii="Franklin Gothic Book" w:hAnsi="Franklin Gothic Book"/>
          <w:sz w:val="24"/>
          <w:szCs w:val="24"/>
        </w:rPr>
        <w:t xml:space="preserve">. </w:t>
      </w:r>
    </w:p>
    <w:p w:rsidR="0003739C" w:rsidRPr="00142FB7" w:rsidRDefault="0003739C" w:rsidP="00C05604">
      <w:pPr>
        <w:pStyle w:val="Default"/>
        <w:spacing w:line="264" w:lineRule="auto"/>
        <w:rPr>
          <w:rFonts w:ascii="Franklin Gothic Book" w:hAnsi="Franklin Gothic Book"/>
        </w:rPr>
      </w:pPr>
    </w:p>
    <w:p w:rsidR="004E3A6B" w:rsidRPr="00142FB7" w:rsidRDefault="004E3A6B" w:rsidP="00C05604">
      <w:pPr>
        <w:pStyle w:val="Style12"/>
        <w:widowControl/>
        <w:spacing w:line="264" w:lineRule="auto"/>
        <w:rPr>
          <w:rFonts w:ascii="Franklin Gothic Book" w:hAnsi="Franklin Gothic Book"/>
        </w:rPr>
      </w:pPr>
    </w:p>
    <w:p w:rsidR="0003739C" w:rsidRPr="00142FB7" w:rsidRDefault="004E3A6B" w:rsidP="00C05604">
      <w:pPr>
        <w:pStyle w:val="Style12"/>
        <w:widowControl/>
        <w:tabs>
          <w:tab w:val="left" w:pos="269"/>
        </w:tabs>
        <w:spacing w:line="264" w:lineRule="auto"/>
        <w:jc w:val="center"/>
        <w:rPr>
          <w:rStyle w:val="FontStyle26"/>
          <w:rFonts w:ascii="Franklin Gothic Book" w:hAnsi="Franklin Gothic Book"/>
          <w:sz w:val="24"/>
          <w:szCs w:val="24"/>
        </w:rPr>
      </w:pPr>
      <w:r w:rsidRPr="00142FB7">
        <w:rPr>
          <w:rStyle w:val="FontStyle26"/>
          <w:rFonts w:ascii="Franklin Gothic Book" w:hAnsi="Franklin Gothic Book"/>
          <w:sz w:val="24"/>
          <w:szCs w:val="24"/>
        </w:rPr>
        <w:t>V</w:t>
      </w:r>
      <w:r w:rsidR="00C13DF0" w:rsidRPr="00142FB7">
        <w:rPr>
          <w:rStyle w:val="FontStyle26"/>
          <w:rFonts w:ascii="Franklin Gothic Book" w:hAnsi="Franklin Gothic Book"/>
          <w:sz w:val="24"/>
          <w:szCs w:val="24"/>
        </w:rPr>
        <w:t>I</w:t>
      </w:r>
      <w:r w:rsidRPr="00142FB7">
        <w:rPr>
          <w:rStyle w:val="FontStyle26"/>
          <w:rFonts w:ascii="Franklin Gothic Book" w:hAnsi="Franklin Gothic Book"/>
          <w:sz w:val="24"/>
          <w:szCs w:val="24"/>
        </w:rPr>
        <w:t>.</w:t>
      </w:r>
    </w:p>
    <w:p w:rsidR="004E3A6B" w:rsidRPr="00142FB7" w:rsidRDefault="004E3A6B" w:rsidP="00C05604">
      <w:pPr>
        <w:pStyle w:val="Style12"/>
        <w:widowControl/>
        <w:tabs>
          <w:tab w:val="left" w:pos="269"/>
        </w:tabs>
        <w:spacing w:line="264" w:lineRule="auto"/>
        <w:jc w:val="center"/>
        <w:rPr>
          <w:rStyle w:val="FontStyle26"/>
          <w:rFonts w:ascii="Franklin Gothic Book" w:hAnsi="Franklin Gothic Book"/>
          <w:sz w:val="24"/>
          <w:szCs w:val="24"/>
        </w:rPr>
      </w:pPr>
      <w:r w:rsidRPr="00142FB7">
        <w:rPr>
          <w:rStyle w:val="FontStyle26"/>
          <w:rFonts w:ascii="Franklin Gothic Book" w:hAnsi="Franklin Gothic Book"/>
          <w:sz w:val="24"/>
          <w:szCs w:val="24"/>
        </w:rPr>
        <w:t>Platební podmínky</w:t>
      </w:r>
    </w:p>
    <w:p w:rsidR="00550073" w:rsidRPr="00142FB7" w:rsidRDefault="00550073" w:rsidP="00C05604">
      <w:pPr>
        <w:pStyle w:val="Style8"/>
        <w:widowControl/>
        <w:tabs>
          <w:tab w:val="left" w:pos="317"/>
        </w:tabs>
        <w:spacing w:line="264" w:lineRule="auto"/>
        <w:rPr>
          <w:rStyle w:val="FontStyle27"/>
          <w:rFonts w:ascii="Franklin Gothic Book" w:hAnsi="Franklin Gothic Book"/>
          <w:sz w:val="24"/>
          <w:szCs w:val="24"/>
        </w:rPr>
      </w:pPr>
    </w:p>
    <w:p w:rsidR="00550073" w:rsidRPr="00142FB7" w:rsidRDefault="0003739C" w:rsidP="00C05604">
      <w:pPr>
        <w:pStyle w:val="Style8"/>
        <w:widowControl/>
        <w:numPr>
          <w:ilvl w:val="0"/>
          <w:numId w:val="32"/>
        </w:numPr>
        <w:spacing w:before="120" w:line="264" w:lineRule="auto"/>
        <w:ind w:left="425" w:hanging="357"/>
        <w:rPr>
          <w:rStyle w:val="FontStyle27"/>
          <w:rFonts w:ascii="Franklin Gothic Book" w:hAnsi="Franklin Gothic Book"/>
          <w:sz w:val="24"/>
          <w:szCs w:val="24"/>
        </w:rPr>
      </w:pPr>
      <w:r w:rsidRPr="00142FB7">
        <w:rPr>
          <w:rStyle w:val="FontStyle27"/>
          <w:rFonts w:ascii="Franklin Gothic Book" w:hAnsi="Franklin Gothic Book"/>
          <w:sz w:val="24"/>
          <w:szCs w:val="24"/>
        </w:rPr>
        <w:t xml:space="preserve">Veškeré provedené služby budou </w:t>
      </w:r>
      <w:r w:rsidR="002A3CC0" w:rsidRPr="00142FB7">
        <w:rPr>
          <w:rStyle w:val="FontStyle27"/>
          <w:rFonts w:ascii="Franklin Gothic Book" w:hAnsi="Franklin Gothic Book"/>
          <w:sz w:val="24"/>
          <w:szCs w:val="24"/>
        </w:rPr>
        <w:t xml:space="preserve">poskytovatelem účtovány </w:t>
      </w:r>
      <w:r w:rsidRPr="00142FB7">
        <w:rPr>
          <w:rStyle w:val="FontStyle27"/>
          <w:rFonts w:ascii="Franklin Gothic Book" w:hAnsi="Franklin Gothic Book"/>
          <w:sz w:val="24"/>
          <w:szCs w:val="24"/>
        </w:rPr>
        <w:t>měsíčně dle skuteč</w:t>
      </w:r>
      <w:r w:rsidR="00550073" w:rsidRPr="00142FB7">
        <w:rPr>
          <w:rStyle w:val="FontStyle27"/>
          <w:rFonts w:ascii="Franklin Gothic Book" w:hAnsi="Franklin Gothic Book"/>
          <w:sz w:val="24"/>
          <w:szCs w:val="24"/>
        </w:rPr>
        <w:t xml:space="preserve">ně </w:t>
      </w:r>
      <w:r w:rsidR="002573D1" w:rsidRPr="00142FB7">
        <w:rPr>
          <w:rStyle w:val="FontStyle27"/>
          <w:rFonts w:ascii="Franklin Gothic Book" w:hAnsi="Franklin Gothic Book"/>
          <w:sz w:val="24"/>
          <w:szCs w:val="24"/>
        </w:rPr>
        <w:t>poskytnu</w:t>
      </w:r>
      <w:r w:rsidR="00675CE8" w:rsidRPr="00142FB7">
        <w:rPr>
          <w:rStyle w:val="FontStyle27"/>
          <w:rFonts w:ascii="Franklin Gothic Book" w:hAnsi="Franklin Gothic Book"/>
          <w:sz w:val="24"/>
          <w:szCs w:val="24"/>
        </w:rPr>
        <w:t>tých</w:t>
      </w:r>
      <w:r w:rsidR="002573D1" w:rsidRPr="00142FB7">
        <w:rPr>
          <w:rStyle w:val="FontStyle27"/>
          <w:rFonts w:ascii="Franklin Gothic Book" w:hAnsi="Franklin Gothic Book"/>
          <w:sz w:val="24"/>
          <w:szCs w:val="24"/>
        </w:rPr>
        <w:t xml:space="preserve"> služeb</w:t>
      </w:r>
      <w:r w:rsidR="00550073" w:rsidRPr="00142FB7">
        <w:rPr>
          <w:rStyle w:val="FontStyle27"/>
          <w:rFonts w:ascii="Franklin Gothic Book" w:hAnsi="Franklin Gothic Book"/>
          <w:sz w:val="24"/>
          <w:szCs w:val="24"/>
        </w:rPr>
        <w:t>. Fakturace</w:t>
      </w:r>
      <w:r w:rsidRPr="00142FB7">
        <w:rPr>
          <w:rStyle w:val="FontStyle27"/>
          <w:rFonts w:ascii="Franklin Gothic Book" w:hAnsi="Franklin Gothic Book"/>
          <w:sz w:val="24"/>
          <w:szCs w:val="24"/>
        </w:rPr>
        <w:t xml:space="preserve"> bude obsahovat veškeré nároky poskytovatele za uplynulý měsíc. Poskytovatel je oprávněn vystavit fakturu po písemném odsouhlasení soupisu poskytnutých služeb za uplynulý měsíc objednatelem, jež je nedílnou součástí faktury. Bez tohoto soupisu je faktura neplatná.</w:t>
      </w:r>
    </w:p>
    <w:p w:rsidR="00550073" w:rsidRPr="00142FB7" w:rsidRDefault="0003739C" w:rsidP="00C05604">
      <w:pPr>
        <w:pStyle w:val="Style8"/>
        <w:widowControl/>
        <w:numPr>
          <w:ilvl w:val="0"/>
          <w:numId w:val="32"/>
        </w:numPr>
        <w:spacing w:before="120" w:line="264" w:lineRule="auto"/>
        <w:ind w:left="425" w:hanging="357"/>
        <w:rPr>
          <w:rStyle w:val="FontStyle27"/>
          <w:rFonts w:ascii="Franklin Gothic Book" w:hAnsi="Franklin Gothic Book"/>
          <w:sz w:val="24"/>
          <w:szCs w:val="24"/>
        </w:rPr>
      </w:pPr>
      <w:r w:rsidRPr="00142FB7">
        <w:rPr>
          <w:rStyle w:val="FontStyle27"/>
          <w:rFonts w:ascii="Franklin Gothic Book" w:hAnsi="Franklin Gothic Book"/>
          <w:sz w:val="24"/>
          <w:szCs w:val="24"/>
        </w:rPr>
        <w:t>Splatnost řádně vystavených a objednateli p</w:t>
      </w:r>
      <w:r w:rsidR="00550073" w:rsidRPr="00142FB7">
        <w:rPr>
          <w:rStyle w:val="FontStyle27"/>
          <w:rFonts w:ascii="Franklin Gothic Book" w:hAnsi="Franklin Gothic Book"/>
          <w:sz w:val="24"/>
          <w:szCs w:val="24"/>
        </w:rPr>
        <w:t xml:space="preserve">rokazatelně doručených faktur se sjednává 30 dní od data doručení objednateli. </w:t>
      </w:r>
      <w:r w:rsidR="002A3CC0" w:rsidRPr="00142FB7">
        <w:rPr>
          <w:rFonts w:ascii="Franklin Gothic Book" w:hAnsi="Franklin Gothic Book"/>
        </w:rPr>
        <w:t xml:space="preserve">Shodná </w:t>
      </w:r>
      <w:r w:rsidR="00550073" w:rsidRPr="00142FB7">
        <w:rPr>
          <w:rFonts w:ascii="Franklin Gothic Book" w:hAnsi="Franklin Gothic Book"/>
        </w:rPr>
        <w:t>lhůta splatnosti platí i při placení jiných plateb (smluvních pokut, úroků z prodlení, náhrady škody apod.).</w:t>
      </w:r>
    </w:p>
    <w:p w:rsidR="0003739C" w:rsidRPr="00142FB7" w:rsidRDefault="00550073" w:rsidP="00C05604">
      <w:pPr>
        <w:pStyle w:val="Style8"/>
        <w:widowControl/>
        <w:numPr>
          <w:ilvl w:val="0"/>
          <w:numId w:val="32"/>
        </w:numPr>
        <w:spacing w:before="120" w:line="264" w:lineRule="auto"/>
        <w:ind w:left="425" w:hanging="357"/>
        <w:rPr>
          <w:rStyle w:val="FontStyle27"/>
          <w:rFonts w:ascii="Franklin Gothic Book" w:hAnsi="Franklin Gothic Book"/>
          <w:sz w:val="24"/>
          <w:szCs w:val="24"/>
        </w:rPr>
      </w:pPr>
      <w:r w:rsidRPr="00142FB7">
        <w:rPr>
          <w:rStyle w:val="FontStyle27"/>
          <w:rFonts w:ascii="Franklin Gothic Book" w:hAnsi="Franklin Gothic Book"/>
          <w:sz w:val="24"/>
          <w:szCs w:val="24"/>
        </w:rPr>
        <w:t>Z</w:t>
      </w:r>
      <w:r w:rsidR="0003739C" w:rsidRPr="00142FB7">
        <w:rPr>
          <w:rStyle w:val="FontStyle27"/>
          <w:rFonts w:ascii="Franklin Gothic Book" w:hAnsi="Franklin Gothic Book"/>
          <w:sz w:val="24"/>
          <w:szCs w:val="24"/>
        </w:rPr>
        <w:t>a den zaplacení bude považován den odepsání příslušné částky z účtu objednatele ve prospěch účtu poskytovatele.</w:t>
      </w:r>
    </w:p>
    <w:p w:rsidR="0088268B" w:rsidRPr="00142FB7" w:rsidRDefault="0003739C" w:rsidP="00C05604">
      <w:pPr>
        <w:pStyle w:val="Style8"/>
        <w:widowControl/>
        <w:numPr>
          <w:ilvl w:val="0"/>
          <w:numId w:val="32"/>
        </w:numPr>
        <w:spacing w:before="120" w:line="264" w:lineRule="auto"/>
        <w:ind w:left="425" w:hanging="357"/>
        <w:rPr>
          <w:rStyle w:val="FontStyle27"/>
          <w:rFonts w:ascii="Franklin Gothic Book" w:hAnsi="Franklin Gothic Book"/>
          <w:sz w:val="24"/>
          <w:szCs w:val="24"/>
        </w:rPr>
      </w:pPr>
      <w:r w:rsidRPr="00142FB7">
        <w:rPr>
          <w:rStyle w:val="FontStyle27"/>
          <w:rFonts w:ascii="Franklin Gothic Book" w:hAnsi="Franklin Gothic Book"/>
          <w:sz w:val="24"/>
          <w:szCs w:val="24"/>
        </w:rPr>
        <w:t xml:space="preserve">Poskytovatelem vystavená faktura musí obsahovat všechny náležitosti daňového dokladu v souladu </w:t>
      </w:r>
      <w:r w:rsidR="00550073" w:rsidRPr="00142FB7">
        <w:rPr>
          <w:rStyle w:val="FontStyle27"/>
          <w:rFonts w:ascii="Franklin Gothic Book" w:hAnsi="Franklin Gothic Book"/>
          <w:sz w:val="24"/>
          <w:szCs w:val="24"/>
        </w:rPr>
        <w:t>se zákonem</w:t>
      </w:r>
      <w:r w:rsidRPr="00142FB7">
        <w:rPr>
          <w:rStyle w:val="FontStyle27"/>
          <w:rFonts w:ascii="Franklin Gothic Book" w:hAnsi="Franklin Gothic Book"/>
          <w:sz w:val="24"/>
          <w:szCs w:val="24"/>
        </w:rPr>
        <w:t xml:space="preserve"> č. 235/2004 Sb., o dani z přidané hodnoty, ve znění pozdějších předpisů</w:t>
      </w:r>
      <w:r w:rsidR="0088268B" w:rsidRPr="00142FB7">
        <w:rPr>
          <w:rStyle w:val="FontStyle27"/>
          <w:rFonts w:ascii="Franklin Gothic Book" w:hAnsi="Franklin Gothic Book"/>
          <w:sz w:val="24"/>
          <w:szCs w:val="24"/>
        </w:rPr>
        <w:t>. Fakturu poskytovatel opatří razítkem a podpisem osoby oprávněné je vystavit.</w:t>
      </w:r>
    </w:p>
    <w:p w:rsidR="0088268B" w:rsidRPr="00142FB7" w:rsidRDefault="0088268B" w:rsidP="00C05604">
      <w:pPr>
        <w:pStyle w:val="Style8"/>
        <w:widowControl/>
        <w:numPr>
          <w:ilvl w:val="0"/>
          <w:numId w:val="32"/>
        </w:numPr>
        <w:spacing w:before="120" w:line="264" w:lineRule="auto"/>
        <w:ind w:left="425" w:hanging="357"/>
        <w:rPr>
          <w:rStyle w:val="FontStyle27"/>
          <w:rFonts w:ascii="Franklin Gothic Book" w:hAnsi="Franklin Gothic Book"/>
          <w:sz w:val="24"/>
          <w:szCs w:val="24"/>
        </w:rPr>
      </w:pPr>
      <w:r w:rsidRPr="00142FB7">
        <w:rPr>
          <w:rStyle w:val="FontStyle27"/>
          <w:rFonts w:ascii="Franklin Gothic Book" w:hAnsi="Franklin Gothic Book"/>
          <w:sz w:val="24"/>
          <w:szCs w:val="24"/>
        </w:rPr>
        <w:t xml:space="preserve">Nebude-li faktura vystavená poskytovatelem obsahovat některou povinnou </w:t>
      </w:r>
      <w:r w:rsidR="00D01C0E" w:rsidRPr="00142FB7">
        <w:rPr>
          <w:rStyle w:val="FontStyle27"/>
          <w:rFonts w:ascii="Franklin Gothic Book" w:hAnsi="Franklin Gothic Book"/>
          <w:sz w:val="24"/>
          <w:szCs w:val="24"/>
        </w:rPr>
        <w:t xml:space="preserve">nebo dohodnutou </w:t>
      </w:r>
      <w:r w:rsidRPr="00142FB7">
        <w:rPr>
          <w:rStyle w:val="FontStyle27"/>
          <w:rFonts w:ascii="Franklin Gothic Book" w:hAnsi="Franklin Gothic Book"/>
          <w:sz w:val="24"/>
          <w:szCs w:val="24"/>
        </w:rPr>
        <w:t xml:space="preserve">náležitost nebo poskytovatel chybně vyúčtuje cenu nebo DPH, je objednatel oprávněn před uplynutím lhůty splatnosti vrátit fakturu poskytovateli k provedení opravy s vyznačením důvodu vrácení. Poskytovatel provede opravu vystavením nové faktury. </w:t>
      </w:r>
      <w:r w:rsidR="00D01C0E" w:rsidRPr="00142FB7">
        <w:rPr>
          <w:rStyle w:val="FontStyle27"/>
          <w:rFonts w:ascii="Franklin Gothic Book" w:hAnsi="Franklin Gothic Book"/>
          <w:sz w:val="24"/>
          <w:szCs w:val="24"/>
        </w:rPr>
        <w:t>Odesláním</w:t>
      </w:r>
      <w:r w:rsidRPr="00142FB7">
        <w:rPr>
          <w:rStyle w:val="FontStyle27"/>
          <w:rFonts w:ascii="Franklin Gothic Book" w:hAnsi="Franklin Gothic Book"/>
          <w:sz w:val="24"/>
          <w:szCs w:val="24"/>
        </w:rPr>
        <w:t xml:space="preserve"> vadné faktury </w:t>
      </w:r>
      <w:r w:rsidR="00D01C0E" w:rsidRPr="00142FB7">
        <w:rPr>
          <w:rStyle w:val="FontStyle27"/>
          <w:rFonts w:ascii="Franklin Gothic Book" w:hAnsi="Franklin Gothic Book"/>
          <w:sz w:val="24"/>
          <w:szCs w:val="24"/>
        </w:rPr>
        <w:t xml:space="preserve">zpět </w:t>
      </w:r>
      <w:r w:rsidRPr="00142FB7">
        <w:rPr>
          <w:rStyle w:val="FontStyle27"/>
          <w:rFonts w:ascii="Franklin Gothic Book" w:hAnsi="Franklin Gothic Book"/>
          <w:sz w:val="24"/>
          <w:szCs w:val="24"/>
        </w:rPr>
        <w:t xml:space="preserve">poskytovateli přestává běžet původní lhůta splatnosti a </w:t>
      </w:r>
      <w:r w:rsidR="00D01C0E" w:rsidRPr="00142FB7">
        <w:rPr>
          <w:rStyle w:val="FontStyle27"/>
          <w:rFonts w:ascii="Franklin Gothic Book" w:hAnsi="Franklin Gothic Book"/>
          <w:sz w:val="24"/>
          <w:szCs w:val="24"/>
        </w:rPr>
        <w:t xml:space="preserve">celá </w:t>
      </w:r>
      <w:r w:rsidRPr="00142FB7">
        <w:rPr>
          <w:rStyle w:val="FontStyle27"/>
          <w:rFonts w:ascii="Franklin Gothic Book" w:hAnsi="Franklin Gothic Book"/>
          <w:sz w:val="24"/>
          <w:szCs w:val="24"/>
        </w:rPr>
        <w:t>lhůta splatnosti běží znovu</w:t>
      </w:r>
      <w:r w:rsidR="00D01C0E" w:rsidRPr="00142FB7">
        <w:rPr>
          <w:rStyle w:val="FontStyle27"/>
          <w:rFonts w:ascii="Franklin Gothic Book" w:hAnsi="Franklin Gothic Book"/>
          <w:sz w:val="24"/>
          <w:szCs w:val="24"/>
        </w:rPr>
        <w:t xml:space="preserve"> od počátku</w:t>
      </w:r>
      <w:r w:rsidRPr="00142FB7">
        <w:rPr>
          <w:rStyle w:val="FontStyle27"/>
          <w:rFonts w:ascii="Franklin Gothic Book" w:hAnsi="Franklin Gothic Book"/>
          <w:sz w:val="24"/>
          <w:szCs w:val="24"/>
        </w:rPr>
        <w:t xml:space="preserve"> ode dne doručení </w:t>
      </w:r>
      <w:r w:rsidR="00D01C0E" w:rsidRPr="00142FB7">
        <w:rPr>
          <w:rStyle w:val="FontStyle27"/>
          <w:rFonts w:ascii="Franklin Gothic Book" w:hAnsi="Franklin Gothic Book"/>
          <w:sz w:val="24"/>
          <w:szCs w:val="24"/>
        </w:rPr>
        <w:t>nově vyhotovené</w:t>
      </w:r>
      <w:r w:rsidRPr="00142FB7">
        <w:rPr>
          <w:rStyle w:val="FontStyle27"/>
          <w:rFonts w:ascii="Franklin Gothic Book" w:hAnsi="Franklin Gothic Book"/>
          <w:sz w:val="24"/>
          <w:szCs w:val="24"/>
        </w:rPr>
        <w:t xml:space="preserve"> faktury objednateli.</w:t>
      </w:r>
    </w:p>
    <w:p w:rsidR="00D01C0E" w:rsidRPr="00142FB7" w:rsidRDefault="0088268B" w:rsidP="00C05604">
      <w:pPr>
        <w:pStyle w:val="Style8"/>
        <w:widowControl/>
        <w:numPr>
          <w:ilvl w:val="0"/>
          <w:numId w:val="32"/>
        </w:numPr>
        <w:spacing w:before="120" w:line="264" w:lineRule="auto"/>
        <w:ind w:left="425" w:hanging="357"/>
        <w:rPr>
          <w:rStyle w:val="FontStyle27"/>
          <w:rFonts w:ascii="Franklin Gothic Book" w:hAnsi="Franklin Gothic Book"/>
          <w:sz w:val="24"/>
          <w:szCs w:val="24"/>
        </w:rPr>
      </w:pPr>
      <w:r w:rsidRPr="00142FB7">
        <w:rPr>
          <w:rStyle w:val="FontStyle27"/>
          <w:rFonts w:ascii="Franklin Gothic Book" w:hAnsi="Franklin Gothic Book"/>
          <w:sz w:val="24"/>
          <w:szCs w:val="24"/>
        </w:rPr>
        <w:t>Objednatel neposkytuje zálohy na cenu za služby.</w:t>
      </w:r>
    </w:p>
    <w:p w:rsidR="00D01C0E" w:rsidRPr="00142FB7" w:rsidRDefault="0088268B" w:rsidP="00C05604">
      <w:pPr>
        <w:pStyle w:val="Style8"/>
        <w:widowControl/>
        <w:numPr>
          <w:ilvl w:val="0"/>
          <w:numId w:val="32"/>
        </w:numPr>
        <w:spacing w:before="120" w:line="264" w:lineRule="auto"/>
        <w:ind w:left="425" w:hanging="357"/>
        <w:rPr>
          <w:rFonts w:ascii="Franklin Gothic Book" w:hAnsi="Franklin Gothic Book"/>
        </w:rPr>
      </w:pPr>
      <w:r w:rsidRPr="00142FB7">
        <w:rPr>
          <w:rFonts w:ascii="Franklin Gothic Book" w:hAnsi="Franklin Gothic Book"/>
        </w:rPr>
        <w:t xml:space="preserve">Objednatel má právo na pozdržení, krácení nebo neposkytnutí platby </w:t>
      </w:r>
      <w:r w:rsidR="00D01C0E" w:rsidRPr="00142FB7">
        <w:rPr>
          <w:rFonts w:ascii="Franklin Gothic Book" w:hAnsi="Franklin Gothic Book"/>
        </w:rPr>
        <w:t>poskytovateli</w:t>
      </w:r>
      <w:r w:rsidRPr="00142FB7">
        <w:rPr>
          <w:rFonts w:ascii="Franklin Gothic Book" w:hAnsi="Franklin Gothic Book"/>
        </w:rPr>
        <w:t xml:space="preserve"> v případě zjištěných a neprodleně neodstraněných vad </w:t>
      </w:r>
      <w:r w:rsidR="00D01C0E" w:rsidRPr="00142FB7">
        <w:rPr>
          <w:rFonts w:ascii="Franklin Gothic Book" w:hAnsi="Franklin Gothic Book"/>
        </w:rPr>
        <w:t>v plnění předmětu této smlouvy</w:t>
      </w:r>
      <w:r w:rsidRPr="00142FB7">
        <w:rPr>
          <w:rFonts w:ascii="Franklin Gothic Book" w:hAnsi="Franklin Gothic Book"/>
        </w:rPr>
        <w:t xml:space="preserve"> s tím, že využití takového práva objednatelem vylučuje jeho prodlení s </w:t>
      </w:r>
      <w:r w:rsidR="002A3CC0" w:rsidRPr="00142FB7">
        <w:rPr>
          <w:rFonts w:ascii="Franklin Gothic Book" w:hAnsi="Franklin Gothic Book"/>
        </w:rPr>
        <w:t xml:space="preserve">úhradou </w:t>
      </w:r>
      <w:r w:rsidRPr="00142FB7">
        <w:rPr>
          <w:rFonts w:ascii="Franklin Gothic Book" w:hAnsi="Franklin Gothic Book"/>
        </w:rPr>
        <w:t>ceny.</w:t>
      </w:r>
    </w:p>
    <w:p w:rsidR="00A95CD9" w:rsidRPr="00142FB7" w:rsidRDefault="0088268B" w:rsidP="00142FB7">
      <w:pPr>
        <w:pStyle w:val="Style8"/>
        <w:widowControl/>
        <w:spacing w:before="120" w:line="264" w:lineRule="auto"/>
        <w:ind w:firstLine="284"/>
        <w:rPr>
          <w:rFonts w:ascii="Franklin Gothic Book" w:hAnsi="Franklin Gothic Book"/>
        </w:rPr>
      </w:pPr>
      <w:r w:rsidRPr="00142FB7">
        <w:rPr>
          <w:rFonts w:ascii="Franklin Gothic Book" w:hAnsi="Franklin Gothic Book"/>
        </w:rPr>
        <w:t xml:space="preserve">Objednatel si vyhrazuje právo rozšířit, nebo zúžit rozsah plnění podle aktuální potřeby. </w:t>
      </w:r>
    </w:p>
    <w:p w:rsidR="00A95CD9" w:rsidRPr="00142FB7" w:rsidRDefault="00675CE8" w:rsidP="00142FB7">
      <w:pPr>
        <w:pStyle w:val="Style8"/>
        <w:widowControl/>
        <w:spacing w:before="120" w:line="264" w:lineRule="auto"/>
        <w:ind w:firstLine="425"/>
        <w:rPr>
          <w:rFonts w:ascii="Franklin Gothic Book" w:hAnsi="Franklin Gothic Book"/>
        </w:rPr>
      </w:pPr>
      <w:r w:rsidRPr="00142FB7">
        <w:rPr>
          <w:rFonts w:ascii="Franklin Gothic Book" w:hAnsi="Franklin Gothic Book"/>
        </w:rPr>
        <w:lastRenderedPageBreak/>
        <w:t xml:space="preserve">Objednatel bude každý měsíc (do 5 dne následujícího měsíce) </w:t>
      </w:r>
      <w:r w:rsidR="0000281F" w:rsidRPr="00142FB7">
        <w:rPr>
          <w:rFonts w:ascii="Franklin Gothic Book" w:hAnsi="Franklin Gothic Book"/>
        </w:rPr>
        <w:t>předávat Poskytovateli</w:t>
      </w:r>
      <w:r w:rsidRPr="00142FB7">
        <w:rPr>
          <w:rFonts w:ascii="Franklin Gothic Book" w:hAnsi="Franklin Gothic Book"/>
        </w:rPr>
        <w:t xml:space="preserve"> aktualizovaný přehled počtu svozových nádob.  </w:t>
      </w:r>
    </w:p>
    <w:p w:rsidR="00A95CD9" w:rsidRPr="00142FB7" w:rsidRDefault="00A95CD9" w:rsidP="00142FB7">
      <w:pPr>
        <w:pStyle w:val="Style8"/>
        <w:widowControl/>
        <w:spacing w:before="120" w:line="264" w:lineRule="auto"/>
        <w:rPr>
          <w:rFonts w:ascii="Franklin Gothic Book" w:hAnsi="Franklin Gothic Book"/>
        </w:rPr>
      </w:pPr>
    </w:p>
    <w:p w:rsidR="006F08F3" w:rsidRPr="00142FB7" w:rsidRDefault="00F71647" w:rsidP="00C05604">
      <w:pPr>
        <w:pStyle w:val="Style12"/>
        <w:widowControl/>
        <w:tabs>
          <w:tab w:val="left" w:pos="360"/>
        </w:tabs>
        <w:spacing w:line="264" w:lineRule="auto"/>
        <w:jc w:val="center"/>
        <w:rPr>
          <w:rStyle w:val="FontStyle26"/>
          <w:rFonts w:ascii="Franklin Gothic Book" w:hAnsi="Franklin Gothic Book"/>
          <w:sz w:val="24"/>
          <w:szCs w:val="24"/>
        </w:rPr>
      </w:pPr>
      <w:r w:rsidRPr="00142FB7">
        <w:rPr>
          <w:rStyle w:val="FontStyle26"/>
          <w:rFonts w:ascii="Franklin Gothic Book" w:hAnsi="Franklin Gothic Book"/>
          <w:sz w:val="24"/>
          <w:szCs w:val="24"/>
        </w:rPr>
        <w:t>VII.</w:t>
      </w:r>
    </w:p>
    <w:p w:rsidR="006F08F3" w:rsidRPr="00142FB7" w:rsidRDefault="00F71647" w:rsidP="00C05604">
      <w:pPr>
        <w:pStyle w:val="Style12"/>
        <w:widowControl/>
        <w:tabs>
          <w:tab w:val="left" w:pos="360"/>
        </w:tabs>
        <w:spacing w:line="264" w:lineRule="auto"/>
        <w:jc w:val="center"/>
        <w:rPr>
          <w:rStyle w:val="FontStyle26"/>
          <w:rFonts w:ascii="Franklin Gothic Book" w:hAnsi="Franklin Gothic Book"/>
          <w:sz w:val="24"/>
          <w:szCs w:val="24"/>
        </w:rPr>
      </w:pPr>
      <w:r w:rsidRPr="00142FB7">
        <w:rPr>
          <w:rStyle w:val="FontStyle26"/>
          <w:rFonts w:ascii="Franklin Gothic Book" w:hAnsi="Franklin Gothic Book"/>
          <w:sz w:val="24"/>
          <w:szCs w:val="24"/>
        </w:rPr>
        <w:t>Práva a povinnosti stran</w:t>
      </w:r>
    </w:p>
    <w:p w:rsidR="00733D7A" w:rsidRPr="00142FB7" w:rsidRDefault="00F71647" w:rsidP="00C05604">
      <w:pPr>
        <w:pStyle w:val="Style12"/>
        <w:widowControl/>
        <w:numPr>
          <w:ilvl w:val="0"/>
          <w:numId w:val="42"/>
        </w:numPr>
        <w:spacing w:before="48" w:line="264" w:lineRule="auto"/>
        <w:ind w:left="426"/>
        <w:jc w:val="both"/>
        <w:rPr>
          <w:rFonts w:ascii="Franklin Gothic Book" w:hAnsi="Franklin Gothic Book"/>
          <w:bCs/>
        </w:rPr>
      </w:pPr>
      <w:r w:rsidRPr="00142FB7">
        <w:rPr>
          <w:rFonts w:ascii="Franklin Gothic Book" w:hAnsi="Franklin Gothic Book"/>
        </w:rPr>
        <w:t xml:space="preserve">Poskytovatel je povinen: </w:t>
      </w:r>
    </w:p>
    <w:p w:rsidR="00733D7A" w:rsidRPr="00142FB7" w:rsidRDefault="00F71647" w:rsidP="00C05604">
      <w:pPr>
        <w:pStyle w:val="Style12"/>
        <w:widowControl/>
        <w:numPr>
          <w:ilvl w:val="0"/>
          <w:numId w:val="43"/>
        </w:numPr>
        <w:tabs>
          <w:tab w:val="left" w:pos="360"/>
        </w:tabs>
        <w:spacing w:before="48" w:line="264" w:lineRule="auto"/>
        <w:jc w:val="both"/>
        <w:rPr>
          <w:rFonts w:ascii="Franklin Gothic Book" w:hAnsi="Franklin Gothic Book"/>
          <w:bCs/>
        </w:rPr>
      </w:pPr>
      <w:r w:rsidRPr="00142FB7">
        <w:rPr>
          <w:rFonts w:ascii="Franklin Gothic Book" w:hAnsi="Franklin Gothic Book"/>
        </w:rPr>
        <w:t>provádět svoz veškerého komunálního odpadu</w:t>
      </w:r>
      <w:r w:rsidR="00745B1F" w:rsidRPr="00142FB7">
        <w:rPr>
          <w:rFonts w:ascii="Franklin Gothic Book" w:hAnsi="Franklin Gothic Book"/>
        </w:rPr>
        <w:t xml:space="preserve">, objemného </w:t>
      </w:r>
      <w:r w:rsidR="00733D7A" w:rsidRPr="00142FB7">
        <w:rPr>
          <w:rFonts w:ascii="Franklin Gothic Book" w:hAnsi="Franklin Gothic Book"/>
        </w:rPr>
        <w:t>a nebezpečného odpadu vzniklého na</w:t>
      </w:r>
      <w:r w:rsidR="00524583" w:rsidRPr="00142FB7">
        <w:rPr>
          <w:rFonts w:ascii="Franklin Gothic Book" w:hAnsi="Franklin Gothic Book"/>
        </w:rPr>
        <w:t xml:space="preserve"> katastrálním</w:t>
      </w:r>
      <w:r w:rsidR="00733D7A" w:rsidRPr="00142FB7">
        <w:rPr>
          <w:rFonts w:ascii="Franklin Gothic Book" w:hAnsi="Franklin Gothic Book"/>
        </w:rPr>
        <w:t xml:space="preserve"> území objednatele dle </w:t>
      </w:r>
      <w:r w:rsidR="00745B1F" w:rsidRPr="00142FB7">
        <w:rPr>
          <w:rFonts w:ascii="Franklin Gothic Book" w:hAnsi="Franklin Gothic Book"/>
        </w:rPr>
        <w:t xml:space="preserve">přílohy č. 1 této smlouvy a dle požadavků objednatele, </w:t>
      </w:r>
    </w:p>
    <w:p w:rsidR="00733D7A" w:rsidRPr="00142FB7" w:rsidRDefault="00F71647" w:rsidP="00C05604">
      <w:pPr>
        <w:pStyle w:val="Style12"/>
        <w:widowControl/>
        <w:numPr>
          <w:ilvl w:val="0"/>
          <w:numId w:val="43"/>
        </w:numPr>
        <w:tabs>
          <w:tab w:val="left" w:pos="360"/>
        </w:tabs>
        <w:spacing w:before="48" w:line="264" w:lineRule="auto"/>
        <w:jc w:val="both"/>
        <w:rPr>
          <w:rFonts w:ascii="Franklin Gothic Book" w:hAnsi="Franklin Gothic Book"/>
          <w:bCs/>
        </w:rPr>
      </w:pPr>
      <w:r w:rsidRPr="00142FB7">
        <w:rPr>
          <w:rFonts w:ascii="Franklin Gothic Book" w:hAnsi="Franklin Gothic Book"/>
        </w:rPr>
        <w:t>průběžně vést evidenci o produk</w:t>
      </w:r>
      <w:r w:rsidR="00733D7A" w:rsidRPr="00142FB7">
        <w:rPr>
          <w:rFonts w:ascii="Franklin Gothic Book" w:hAnsi="Franklin Gothic Book"/>
        </w:rPr>
        <w:t xml:space="preserve">ci a nakládání s odpady obce objednatele a řádně a včas ji zasílat jako hlášení o produkci odpadů a nakládání s odpady v datovém standardu ISPOP; </w:t>
      </w:r>
    </w:p>
    <w:p w:rsidR="00733D7A" w:rsidRPr="00142FB7" w:rsidRDefault="00733D7A" w:rsidP="00C05604">
      <w:pPr>
        <w:pStyle w:val="Style12"/>
        <w:widowControl/>
        <w:numPr>
          <w:ilvl w:val="0"/>
          <w:numId w:val="43"/>
        </w:numPr>
        <w:tabs>
          <w:tab w:val="left" w:pos="360"/>
        </w:tabs>
        <w:spacing w:before="48" w:line="264" w:lineRule="auto"/>
        <w:jc w:val="both"/>
        <w:rPr>
          <w:rFonts w:ascii="Franklin Gothic Book" w:hAnsi="Franklin Gothic Book"/>
          <w:bCs/>
        </w:rPr>
      </w:pPr>
      <w:r w:rsidRPr="00142FB7">
        <w:rPr>
          <w:rFonts w:ascii="Franklin Gothic Book" w:hAnsi="Franklin Gothic Book"/>
        </w:rPr>
        <w:t xml:space="preserve">dodržovat veškeré platné technické a právní předpisy týkající se zajištění bezpečnosti a ochrany zdraví při práci a bezpečnosti technických zařízení, požární ochrany, apod.; </w:t>
      </w:r>
    </w:p>
    <w:p w:rsidR="00733D7A" w:rsidRPr="00142FB7" w:rsidRDefault="00733D7A" w:rsidP="00C05604">
      <w:pPr>
        <w:pStyle w:val="Style12"/>
        <w:widowControl/>
        <w:numPr>
          <w:ilvl w:val="0"/>
          <w:numId w:val="43"/>
        </w:numPr>
        <w:tabs>
          <w:tab w:val="left" w:pos="360"/>
        </w:tabs>
        <w:spacing w:before="48" w:line="264" w:lineRule="auto"/>
        <w:jc w:val="both"/>
        <w:rPr>
          <w:rFonts w:ascii="Franklin Gothic Book" w:hAnsi="Franklin Gothic Book"/>
          <w:bCs/>
        </w:rPr>
      </w:pPr>
      <w:r w:rsidRPr="00142FB7">
        <w:rPr>
          <w:rFonts w:ascii="Franklin Gothic Book" w:hAnsi="Franklin Gothic Book"/>
        </w:rPr>
        <w:t>zjistí-li během realizace služeb jakékoli překážky bránící řádnému poskytování služeb, je povinen tuto skutečnost bezodkladně oznámit objednateli a navrhnout další postup</w:t>
      </w:r>
      <w:r w:rsidR="00826864" w:rsidRPr="00142FB7">
        <w:rPr>
          <w:rFonts w:ascii="Franklin Gothic Book" w:hAnsi="Franklin Gothic Book"/>
        </w:rPr>
        <w:t>;</w:t>
      </w:r>
    </w:p>
    <w:p w:rsidR="00733D7A" w:rsidRPr="00142FB7" w:rsidRDefault="00733D7A" w:rsidP="00C05604">
      <w:pPr>
        <w:pStyle w:val="Style12"/>
        <w:widowControl/>
        <w:numPr>
          <w:ilvl w:val="0"/>
          <w:numId w:val="43"/>
        </w:numPr>
        <w:tabs>
          <w:tab w:val="left" w:pos="360"/>
        </w:tabs>
        <w:spacing w:before="48" w:line="264" w:lineRule="auto"/>
        <w:jc w:val="both"/>
        <w:rPr>
          <w:rFonts w:ascii="Franklin Gothic Book" w:hAnsi="Franklin Gothic Book"/>
          <w:bCs/>
        </w:rPr>
      </w:pPr>
      <w:r w:rsidRPr="00142FB7">
        <w:rPr>
          <w:rFonts w:ascii="Franklin Gothic Book" w:hAnsi="Franklin Gothic Book"/>
        </w:rPr>
        <w:t xml:space="preserve">v případě, že dojde k poškození odpadové nádoby prokazatelně ze strany poskytovatele, zajistit opravu poškozené odpadové nádoby; v případě, že by </w:t>
      </w:r>
      <w:proofErr w:type="gramStart"/>
      <w:r w:rsidRPr="00142FB7">
        <w:rPr>
          <w:rFonts w:ascii="Franklin Gothic Book" w:hAnsi="Franklin Gothic Book"/>
        </w:rPr>
        <w:t>došlo</w:t>
      </w:r>
      <w:proofErr w:type="gramEnd"/>
      <w:r w:rsidRPr="00142FB7">
        <w:rPr>
          <w:rFonts w:ascii="Franklin Gothic Book" w:hAnsi="Franklin Gothic Book"/>
        </w:rPr>
        <w:t xml:space="preserve"> k neodstranitelnému poškození nádoby je poskytovatel povinen zajistit náhradní nádobu, jejíž stav bude odpovídat stavu nádoby původní před poškozením; </w:t>
      </w:r>
    </w:p>
    <w:p w:rsidR="00733D7A" w:rsidRPr="00142FB7" w:rsidRDefault="00733D7A" w:rsidP="00C05604">
      <w:pPr>
        <w:pStyle w:val="Style12"/>
        <w:widowControl/>
        <w:numPr>
          <w:ilvl w:val="0"/>
          <w:numId w:val="43"/>
        </w:numPr>
        <w:tabs>
          <w:tab w:val="left" w:pos="360"/>
        </w:tabs>
        <w:spacing w:before="48" w:line="264" w:lineRule="auto"/>
        <w:jc w:val="both"/>
        <w:rPr>
          <w:rFonts w:ascii="Franklin Gothic Book" w:hAnsi="Franklin Gothic Book"/>
          <w:bCs/>
        </w:rPr>
      </w:pPr>
      <w:r w:rsidRPr="00142FB7">
        <w:rPr>
          <w:rFonts w:ascii="Franklin Gothic Book" w:hAnsi="Franklin Gothic Book"/>
        </w:rPr>
        <w:t xml:space="preserve"> v případě zjištění poškození odpadové </w:t>
      </w:r>
      <w:r w:rsidR="0000281F" w:rsidRPr="00142FB7">
        <w:rPr>
          <w:rFonts w:ascii="Franklin Gothic Book" w:hAnsi="Franklin Gothic Book"/>
        </w:rPr>
        <w:t xml:space="preserve">nádoby ve vlastnictví objednatele či třetí osoby </w:t>
      </w:r>
      <w:r w:rsidRPr="00142FB7">
        <w:rPr>
          <w:rFonts w:ascii="Franklin Gothic Book" w:hAnsi="Franklin Gothic Book"/>
        </w:rPr>
        <w:t xml:space="preserve">upozornit na stav věci vlastníka svozové nádoby a vyzvat jej k nápravě; </w:t>
      </w:r>
    </w:p>
    <w:p w:rsidR="00733D7A" w:rsidRPr="00142FB7" w:rsidRDefault="00733D7A" w:rsidP="00C05604">
      <w:pPr>
        <w:pStyle w:val="Style12"/>
        <w:widowControl/>
        <w:numPr>
          <w:ilvl w:val="0"/>
          <w:numId w:val="43"/>
        </w:numPr>
        <w:tabs>
          <w:tab w:val="left" w:pos="360"/>
        </w:tabs>
        <w:spacing w:before="48" w:line="264" w:lineRule="auto"/>
        <w:jc w:val="both"/>
        <w:rPr>
          <w:rFonts w:ascii="Franklin Gothic Book" w:hAnsi="Franklin Gothic Book"/>
          <w:bCs/>
        </w:rPr>
      </w:pPr>
      <w:r w:rsidRPr="00142FB7">
        <w:rPr>
          <w:rFonts w:ascii="Franklin Gothic Book" w:hAnsi="Franklin Gothic Book"/>
        </w:rPr>
        <w:t xml:space="preserve">neprodleně odstranit znečištění komunikace, k němuž došlo při vyprazdňování odpadových nádob; </w:t>
      </w:r>
    </w:p>
    <w:p w:rsidR="00733D7A" w:rsidRPr="00142FB7" w:rsidRDefault="00733D7A" w:rsidP="00C05604">
      <w:pPr>
        <w:pStyle w:val="Style12"/>
        <w:widowControl/>
        <w:numPr>
          <w:ilvl w:val="0"/>
          <w:numId w:val="43"/>
        </w:numPr>
        <w:tabs>
          <w:tab w:val="left" w:pos="360"/>
        </w:tabs>
        <w:spacing w:before="48" w:line="264" w:lineRule="auto"/>
        <w:jc w:val="both"/>
        <w:rPr>
          <w:rFonts w:ascii="Franklin Gothic Book" w:hAnsi="Franklin Gothic Book"/>
          <w:bCs/>
        </w:rPr>
      </w:pPr>
      <w:r w:rsidRPr="00142FB7">
        <w:rPr>
          <w:rFonts w:ascii="Franklin Gothic Book" w:hAnsi="Franklin Gothic Book"/>
        </w:rPr>
        <w:t xml:space="preserve">v místě stání odpadových nádob zajistit odstranění takového odpadu, který byl v důsledku přeplnění odpadových nádob volně uložen mimo tyto nádoby; </w:t>
      </w:r>
    </w:p>
    <w:p w:rsidR="00733D7A" w:rsidRPr="00142FB7" w:rsidRDefault="00733D7A" w:rsidP="00C05604">
      <w:pPr>
        <w:pStyle w:val="Style12"/>
        <w:widowControl/>
        <w:numPr>
          <w:ilvl w:val="0"/>
          <w:numId w:val="43"/>
        </w:numPr>
        <w:tabs>
          <w:tab w:val="left" w:pos="360"/>
        </w:tabs>
        <w:spacing w:before="48" w:line="264" w:lineRule="auto"/>
        <w:jc w:val="both"/>
        <w:rPr>
          <w:rFonts w:ascii="Franklin Gothic Book" w:hAnsi="Franklin Gothic Book"/>
          <w:bCs/>
        </w:rPr>
      </w:pPr>
      <w:r w:rsidRPr="00142FB7">
        <w:rPr>
          <w:rFonts w:ascii="Franklin Gothic Book" w:hAnsi="Franklin Gothic Book"/>
        </w:rPr>
        <w:t xml:space="preserve">uvědomit objednatele o závadném obsahu odpadové nádoby nebo o nemožnosti jejího vysypání, v takovém případě, nebude-li závada odstraněna, nebude nádoba vysypána; </w:t>
      </w:r>
    </w:p>
    <w:p w:rsidR="00F04470" w:rsidRPr="00142FB7" w:rsidRDefault="00733D7A" w:rsidP="00C05604">
      <w:pPr>
        <w:pStyle w:val="Style12"/>
        <w:widowControl/>
        <w:numPr>
          <w:ilvl w:val="0"/>
          <w:numId w:val="43"/>
        </w:numPr>
        <w:tabs>
          <w:tab w:val="left" w:pos="360"/>
        </w:tabs>
        <w:spacing w:before="48" w:line="264" w:lineRule="auto"/>
        <w:jc w:val="both"/>
        <w:rPr>
          <w:rFonts w:ascii="Franklin Gothic Book" w:hAnsi="Franklin Gothic Book"/>
        </w:rPr>
      </w:pPr>
      <w:r w:rsidRPr="00142FB7">
        <w:rPr>
          <w:rFonts w:ascii="Franklin Gothic Book" w:hAnsi="Franklin Gothic Book"/>
        </w:rPr>
        <w:t xml:space="preserve">být po celou dobu plnění zakázky pojištěn; předmětem pojistné smlouvy poskytovatele je pojištění odpovědnosti za škodu způsobenou poskytovatelem třetí osobě. Výše pojistné částky pro tento druh pojištění je v minimální výši 1.000.000 Kč (slovy: jeden milion korun českých) pro jednu pojistnou událost. </w:t>
      </w:r>
    </w:p>
    <w:p w:rsidR="00212A61" w:rsidRPr="00142FB7" w:rsidRDefault="00212A61" w:rsidP="00C05604">
      <w:pPr>
        <w:pStyle w:val="Style12"/>
        <w:widowControl/>
        <w:numPr>
          <w:ilvl w:val="0"/>
          <w:numId w:val="42"/>
        </w:numPr>
        <w:spacing w:before="48" w:line="264" w:lineRule="auto"/>
        <w:ind w:left="426"/>
        <w:jc w:val="both"/>
        <w:rPr>
          <w:rStyle w:val="FontStyle27"/>
          <w:rFonts w:ascii="Franklin Gothic Book" w:hAnsi="Franklin Gothic Book"/>
          <w:sz w:val="24"/>
          <w:szCs w:val="24"/>
        </w:rPr>
      </w:pPr>
      <w:r w:rsidRPr="00142FB7">
        <w:rPr>
          <w:rStyle w:val="FontStyle27"/>
          <w:rFonts w:ascii="Franklin Gothic Book" w:hAnsi="Franklin Gothic Book"/>
          <w:sz w:val="24"/>
          <w:szCs w:val="24"/>
        </w:rPr>
        <w:t xml:space="preserve">Poskytovatel je </w:t>
      </w:r>
      <w:r w:rsidR="00F04470" w:rsidRPr="00142FB7">
        <w:rPr>
          <w:rStyle w:val="FontStyle27"/>
          <w:rFonts w:ascii="Franklin Gothic Book" w:hAnsi="Franklin Gothic Book"/>
          <w:sz w:val="24"/>
          <w:szCs w:val="24"/>
        </w:rPr>
        <w:t xml:space="preserve">dále </w:t>
      </w:r>
      <w:r w:rsidRPr="00142FB7">
        <w:rPr>
          <w:rStyle w:val="FontStyle27"/>
          <w:rFonts w:ascii="Franklin Gothic Book" w:hAnsi="Franklin Gothic Book"/>
          <w:sz w:val="24"/>
          <w:szCs w:val="24"/>
        </w:rPr>
        <w:t xml:space="preserve">zodpovědný za nakládání s odpady v rozsahu této smlouvy v souladu s požadavky příslušné legislativy. Poskytovatel se zavazuje vést evidenci o druhu a množství odpadů odstraněných a využitých, resp. předaných k dalšímu zpracování v souladu s touto smlouvou a tuto evidenci bezplatně předkládat </w:t>
      </w:r>
      <w:r w:rsidRPr="00142FB7">
        <w:rPr>
          <w:rStyle w:val="FontStyle27"/>
          <w:rFonts w:ascii="Franklin Gothic Book" w:hAnsi="Franklin Gothic Book"/>
          <w:sz w:val="24"/>
          <w:szCs w:val="24"/>
        </w:rPr>
        <w:lastRenderedPageBreak/>
        <w:t xml:space="preserve">čtvrtletně objednateli. Celkovou roční evidenci předloží poskytovatel objednateli nejpozději </w:t>
      </w:r>
      <w:r w:rsidR="00C03171" w:rsidRPr="00142FB7">
        <w:rPr>
          <w:rStyle w:val="FontStyle27"/>
          <w:rFonts w:ascii="Franklin Gothic Book" w:hAnsi="Franklin Gothic Book"/>
          <w:sz w:val="24"/>
          <w:szCs w:val="24"/>
        </w:rPr>
        <w:t xml:space="preserve">vždy </w:t>
      </w:r>
      <w:r w:rsidRPr="00142FB7">
        <w:rPr>
          <w:rStyle w:val="FontStyle27"/>
          <w:rFonts w:ascii="Franklin Gothic Book" w:hAnsi="Franklin Gothic Book"/>
          <w:sz w:val="24"/>
          <w:szCs w:val="24"/>
        </w:rPr>
        <w:t>do</w:t>
      </w:r>
      <w:r w:rsidR="00EF1A55" w:rsidRPr="00142FB7">
        <w:rPr>
          <w:rStyle w:val="FontStyle27"/>
          <w:rFonts w:ascii="Franklin Gothic Book" w:hAnsi="Franklin Gothic Book"/>
          <w:sz w:val="24"/>
          <w:szCs w:val="24"/>
        </w:rPr>
        <w:t xml:space="preserve"> </w:t>
      </w:r>
      <w:proofErr w:type="gramStart"/>
      <w:r w:rsidR="00EF1A55" w:rsidRPr="00142FB7">
        <w:rPr>
          <w:rStyle w:val="FontStyle27"/>
          <w:rFonts w:ascii="Franklin Gothic Book" w:hAnsi="Franklin Gothic Book"/>
          <w:sz w:val="24"/>
          <w:szCs w:val="24"/>
        </w:rPr>
        <w:t>31.1.</w:t>
      </w:r>
      <w:r w:rsidR="00745B1F" w:rsidRPr="00142FB7">
        <w:rPr>
          <w:rStyle w:val="FontStyle27"/>
          <w:rFonts w:ascii="Franklin Gothic Book" w:hAnsi="Franklin Gothic Book"/>
          <w:sz w:val="24"/>
          <w:szCs w:val="24"/>
        </w:rPr>
        <w:t xml:space="preserve"> </w:t>
      </w:r>
      <w:r w:rsidRPr="00142FB7">
        <w:rPr>
          <w:rStyle w:val="FontStyle27"/>
          <w:rFonts w:ascii="Franklin Gothic Book" w:hAnsi="Franklin Gothic Book"/>
          <w:sz w:val="24"/>
          <w:szCs w:val="24"/>
        </w:rPr>
        <w:t>následujícího</w:t>
      </w:r>
      <w:proofErr w:type="gramEnd"/>
      <w:r w:rsidRPr="00142FB7">
        <w:rPr>
          <w:rStyle w:val="FontStyle27"/>
          <w:rFonts w:ascii="Franklin Gothic Book" w:hAnsi="Franklin Gothic Book"/>
          <w:sz w:val="24"/>
          <w:szCs w:val="24"/>
        </w:rPr>
        <w:t xml:space="preserve"> roku za předchozí kalendářní rok.</w:t>
      </w:r>
    </w:p>
    <w:p w:rsidR="00212A61" w:rsidRPr="00142FB7" w:rsidRDefault="00212A61" w:rsidP="00C05604">
      <w:pPr>
        <w:pStyle w:val="Style12"/>
        <w:widowControl/>
        <w:numPr>
          <w:ilvl w:val="0"/>
          <w:numId w:val="42"/>
        </w:numPr>
        <w:spacing w:before="48" w:line="264" w:lineRule="auto"/>
        <w:ind w:left="426"/>
        <w:jc w:val="both"/>
        <w:rPr>
          <w:rStyle w:val="FontStyle27"/>
          <w:rFonts w:ascii="Franklin Gothic Book" w:hAnsi="Franklin Gothic Book"/>
          <w:sz w:val="24"/>
          <w:szCs w:val="24"/>
        </w:rPr>
      </w:pPr>
      <w:r w:rsidRPr="00142FB7">
        <w:rPr>
          <w:rStyle w:val="FontStyle27"/>
          <w:rFonts w:ascii="Franklin Gothic Book" w:hAnsi="Franklin Gothic Book"/>
          <w:sz w:val="24"/>
          <w:szCs w:val="24"/>
        </w:rPr>
        <w:t>Případné změny umístění nádob na základě požadavku objednatele a zároveň vedení aktuálního soupisu nádob a jejich umístění bude prováděno poskytovatelem v souladu s písemnými požadavky objednatele na změny počtu, typu a umístění nádob.</w:t>
      </w:r>
    </w:p>
    <w:p w:rsidR="00212A61" w:rsidRPr="00142FB7" w:rsidRDefault="00212A61" w:rsidP="00C05604">
      <w:pPr>
        <w:pStyle w:val="Style12"/>
        <w:widowControl/>
        <w:numPr>
          <w:ilvl w:val="0"/>
          <w:numId w:val="42"/>
        </w:numPr>
        <w:spacing w:before="48" w:line="264" w:lineRule="auto"/>
        <w:ind w:left="426"/>
        <w:jc w:val="both"/>
        <w:rPr>
          <w:rStyle w:val="FontStyle27"/>
          <w:rFonts w:ascii="Franklin Gothic Book" w:hAnsi="Franklin Gothic Book"/>
          <w:sz w:val="24"/>
          <w:szCs w:val="24"/>
        </w:rPr>
      </w:pPr>
      <w:r w:rsidRPr="00142FB7">
        <w:rPr>
          <w:rStyle w:val="FontStyle27"/>
          <w:rFonts w:ascii="Franklin Gothic Book" w:hAnsi="Franklin Gothic Book"/>
          <w:sz w:val="24"/>
          <w:szCs w:val="24"/>
        </w:rPr>
        <w:t xml:space="preserve">Po ukončení plnění této smlouvy je poskytovatel povinen veškeré nádoby v jeho vlastnictví </w:t>
      </w:r>
      <w:r w:rsidR="000D2DDE" w:rsidRPr="00142FB7">
        <w:rPr>
          <w:rStyle w:val="FontStyle27"/>
          <w:rFonts w:ascii="Franklin Gothic Book" w:hAnsi="Franklin Gothic Book"/>
          <w:sz w:val="24"/>
          <w:szCs w:val="24"/>
        </w:rPr>
        <w:t>nejdříve</w:t>
      </w:r>
      <w:r w:rsidRPr="00142FB7">
        <w:rPr>
          <w:rStyle w:val="FontStyle27"/>
          <w:rFonts w:ascii="Franklin Gothic Book" w:hAnsi="Franklin Gothic Book"/>
          <w:sz w:val="24"/>
          <w:szCs w:val="24"/>
        </w:rPr>
        <w:t xml:space="preserve"> ke dni ukončení smlouvy, avšak nejpozději do 5 dnů od ukončení smlouvy, z jejich stanovišť odstranit, nedohodnou-li se strany písemně jinak.</w:t>
      </w:r>
    </w:p>
    <w:p w:rsidR="00733D7A" w:rsidRPr="00142FB7" w:rsidRDefault="00212A61" w:rsidP="00C05604">
      <w:pPr>
        <w:pStyle w:val="Style12"/>
        <w:widowControl/>
        <w:numPr>
          <w:ilvl w:val="0"/>
          <w:numId w:val="42"/>
        </w:numPr>
        <w:spacing w:before="48" w:line="264" w:lineRule="auto"/>
        <w:ind w:left="426"/>
        <w:jc w:val="both"/>
        <w:rPr>
          <w:rFonts w:ascii="Franklin Gothic Book" w:hAnsi="Franklin Gothic Book"/>
        </w:rPr>
      </w:pPr>
      <w:r w:rsidRPr="00142FB7">
        <w:rPr>
          <w:rStyle w:val="FontStyle27"/>
          <w:rFonts w:ascii="Franklin Gothic Book" w:hAnsi="Franklin Gothic Book"/>
          <w:sz w:val="24"/>
          <w:szCs w:val="24"/>
        </w:rPr>
        <w:t>Nebezpečí škody na nádobách na odpad ve vlastnictví poskytovatele nese po celou dobu plnění této smlouvy poskytovatel.</w:t>
      </w:r>
    </w:p>
    <w:p w:rsidR="00733D7A" w:rsidRPr="00142FB7" w:rsidRDefault="00733D7A" w:rsidP="00C05604">
      <w:pPr>
        <w:pStyle w:val="Style12"/>
        <w:widowControl/>
        <w:numPr>
          <w:ilvl w:val="0"/>
          <w:numId w:val="42"/>
        </w:numPr>
        <w:spacing w:before="48" w:line="264" w:lineRule="auto"/>
        <w:ind w:left="426"/>
        <w:jc w:val="both"/>
        <w:rPr>
          <w:rFonts w:ascii="Franklin Gothic Book" w:hAnsi="Franklin Gothic Book"/>
          <w:bCs/>
        </w:rPr>
      </w:pPr>
      <w:r w:rsidRPr="00142FB7">
        <w:rPr>
          <w:rFonts w:ascii="Franklin Gothic Book" w:hAnsi="Franklin Gothic Book"/>
        </w:rPr>
        <w:t xml:space="preserve">Poskytovatel je oprávněn: </w:t>
      </w:r>
    </w:p>
    <w:p w:rsidR="00733D7A" w:rsidRPr="00142FB7" w:rsidRDefault="00733D7A" w:rsidP="00C05604">
      <w:pPr>
        <w:pStyle w:val="Style12"/>
        <w:widowControl/>
        <w:numPr>
          <w:ilvl w:val="0"/>
          <w:numId w:val="44"/>
        </w:numPr>
        <w:tabs>
          <w:tab w:val="left" w:pos="360"/>
        </w:tabs>
        <w:spacing w:before="48" w:line="264" w:lineRule="auto"/>
        <w:jc w:val="both"/>
        <w:rPr>
          <w:rFonts w:ascii="Franklin Gothic Book" w:hAnsi="Franklin Gothic Book"/>
          <w:bCs/>
        </w:rPr>
      </w:pPr>
      <w:r w:rsidRPr="00142FB7">
        <w:rPr>
          <w:rFonts w:ascii="Franklin Gothic Book" w:hAnsi="Franklin Gothic Book"/>
        </w:rPr>
        <w:t xml:space="preserve">zpracovat a využít svezený tříděný komunální odpad v souladu s platnými právními předpisy dle vlastního uvážení a čerpat z něj výnosy za předpokladu, že na základě písemné žádosti informuje objednatele o osobách, kterým byl tříděný komunální odpad předán; </w:t>
      </w:r>
    </w:p>
    <w:p w:rsidR="00733D7A" w:rsidRPr="00142FB7" w:rsidRDefault="00733D7A" w:rsidP="00C05604">
      <w:pPr>
        <w:pStyle w:val="Style12"/>
        <w:widowControl/>
        <w:numPr>
          <w:ilvl w:val="0"/>
          <w:numId w:val="42"/>
        </w:numPr>
        <w:spacing w:before="48" w:line="264" w:lineRule="auto"/>
        <w:ind w:left="426"/>
        <w:jc w:val="both"/>
        <w:rPr>
          <w:rFonts w:ascii="Franklin Gothic Book" w:hAnsi="Franklin Gothic Book"/>
          <w:bCs/>
        </w:rPr>
      </w:pPr>
      <w:r w:rsidRPr="00142FB7">
        <w:rPr>
          <w:rFonts w:ascii="Franklin Gothic Book" w:hAnsi="Franklin Gothic Book"/>
        </w:rPr>
        <w:t xml:space="preserve">Objednatel je oprávněn kontrolovat provádění služeb a zjistí-li, že poskytovatel provádí služby v rozporu se svými povinnostmi, je oprávněn žádat po poskytovateli odstranění vad vzniklých vadným prováděním a provádění služeb řádným způsobem. </w:t>
      </w:r>
    </w:p>
    <w:p w:rsidR="00733D7A" w:rsidRPr="00142FB7" w:rsidRDefault="00733D7A" w:rsidP="00C05604">
      <w:pPr>
        <w:pStyle w:val="Style12"/>
        <w:widowControl/>
        <w:numPr>
          <w:ilvl w:val="0"/>
          <w:numId w:val="42"/>
        </w:numPr>
        <w:spacing w:before="48" w:line="264" w:lineRule="auto"/>
        <w:ind w:left="426"/>
        <w:jc w:val="both"/>
        <w:rPr>
          <w:rFonts w:ascii="Franklin Gothic Book" w:hAnsi="Franklin Gothic Book"/>
          <w:bCs/>
        </w:rPr>
      </w:pPr>
      <w:r w:rsidRPr="00142FB7">
        <w:rPr>
          <w:rFonts w:ascii="Franklin Gothic Book" w:hAnsi="Franklin Gothic Book"/>
        </w:rPr>
        <w:t>Objednatel je povinen na základě žádosti poskytovatele vymezit ulice a obytné budovy pro svoz komunálního odpadu a stanoviště pro</w:t>
      </w:r>
      <w:r w:rsidR="0000281F" w:rsidRPr="00142FB7">
        <w:rPr>
          <w:rFonts w:ascii="Franklin Gothic Book" w:hAnsi="Franklin Gothic Book"/>
        </w:rPr>
        <w:t xml:space="preserve"> odpadové nádoby a</w:t>
      </w:r>
      <w:r w:rsidRPr="00142FB7">
        <w:rPr>
          <w:rFonts w:ascii="Franklin Gothic Book" w:hAnsi="Franklin Gothic Book"/>
        </w:rPr>
        <w:t xml:space="preserve"> </w:t>
      </w:r>
      <w:proofErr w:type="gramStart"/>
      <w:r w:rsidRPr="00142FB7">
        <w:rPr>
          <w:rFonts w:ascii="Franklin Gothic Book" w:hAnsi="Franklin Gothic Book"/>
        </w:rPr>
        <w:t xml:space="preserve">kontejnery. </w:t>
      </w:r>
      <w:r w:rsidR="00EF1A55" w:rsidRPr="00142FB7">
        <w:rPr>
          <w:rFonts w:ascii="Franklin Gothic Book" w:hAnsi="Franklin Gothic Book"/>
        </w:rPr>
        <w:t>.</w:t>
      </w:r>
      <w:proofErr w:type="gramEnd"/>
    </w:p>
    <w:p w:rsidR="00733D7A" w:rsidRPr="00142FB7" w:rsidRDefault="00733D7A" w:rsidP="00C05604">
      <w:pPr>
        <w:pStyle w:val="Style12"/>
        <w:widowControl/>
        <w:numPr>
          <w:ilvl w:val="0"/>
          <w:numId w:val="42"/>
        </w:numPr>
        <w:spacing w:before="48" w:line="264" w:lineRule="auto"/>
        <w:ind w:left="426"/>
        <w:jc w:val="both"/>
        <w:rPr>
          <w:rFonts w:ascii="Franklin Gothic Book" w:hAnsi="Franklin Gothic Book"/>
          <w:bCs/>
        </w:rPr>
      </w:pPr>
      <w:r w:rsidRPr="00142FB7">
        <w:rPr>
          <w:rFonts w:ascii="Franklin Gothic Book" w:hAnsi="Franklin Gothic Book"/>
        </w:rPr>
        <w:t xml:space="preserve">Objednatel bude poskytovateli </w:t>
      </w:r>
      <w:r w:rsidR="00212A61" w:rsidRPr="00142FB7">
        <w:rPr>
          <w:rFonts w:ascii="Franklin Gothic Book" w:hAnsi="Franklin Gothic Book"/>
        </w:rPr>
        <w:t xml:space="preserve">v přiměřeném rozsahu </w:t>
      </w:r>
      <w:r w:rsidRPr="00142FB7">
        <w:rPr>
          <w:rFonts w:ascii="Franklin Gothic Book" w:hAnsi="Franklin Gothic Book"/>
        </w:rPr>
        <w:t xml:space="preserve">nápomocen při vstupu na dotčené pozemky. </w:t>
      </w:r>
    </w:p>
    <w:p w:rsidR="00733D7A" w:rsidRPr="00142FB7" w:rsidRDefault="00733D7A" w:rsidP="00C05604">
      <w:pPr>
        <w:pStyle w:val="Style12"/>
        <w:widowControl/>
        <w:numPr>
          <w:ilvl w:val="0"/>
          <w:numId w:val="42"/>
        </w:numPr>
        <w:spacing w:before="48" w:line="264" w:lineRule="auto"/>
        <w:ind w:left="426"/>
        <w:jc w:val="both"/>
        <w:rPr>
          <w:rFonts w:ascii="Franklin Gothic Book" w:hAnsi="Franklin Gothic Book"/>
          <w:bCs/>
        </w:rPr>
      </w:pPr>
      <w:r w:rsidRPr="00142FB7">
        <w:rPr>
          <w:rFonts w:ascii="Franklin Gothic Book" w:hAnsi="Franklin Gothic Book"/>
        </w:rPr>
        <w:t>V</w:t>
      </w:r>
      <w:r w:rsidR="00212A61" w:rsidRPr="00142FB7">
        <w:rPr>
          <w:rFonts w:ascii="Franklin Gothic Book" w:hAnsi="Franklin Gothic Book"/>
        </w:rPr>
        <w:t> </w:t>
      </w:r>
      <w:r w:rsidRPr="00142FB7">
        <w:rPr>
          <w:rFonts w:ascii="Franklin Gothic Book" w:hAnsi="Franklin Gothic Book"/>
        </w:rPr>
        <w:t>případě</w:t>
      </w:r>
      <w:r w:rsidR="00212A61" w:rsidRPr="00142FB7">
        <w:rPr>
          <w:rFonts w:ascii="Franklin Gothic Book" w:hAnsi="Franklin Gothic Book"/>
        </w:rPr>
        <w:t>, že svoz odpadové nádoby není možno provést z důvodu faktických či právních překážek, přičemž tato skutečnost není ani zčásti zapříčiněna poskytovatelem, naleznou smluvní strany</w:t>
      </w:r>
      <w:r w:rsidRPr="00142FB7">
        <w:rPr>
          <w:rFonts w:ascii="Franklin Gothic Book" w:hAnsi="Franklin Gothic Book"/>
        </w:rPr>
        <w:t xml:space="preserve"> </w:t>
      </w:r>
      <w:r w:rsidR="00212A61" w:rsidRPr="00142FB7">
        <w:rPr>
          <w:rFonts w:ascii="Franklin Gothic Book" w:hAnsi="Franklin Gothic Book"/>
        </w:rPr>
        <w:t xml:space="preserve">řešení společným jednáním. V takovém případě není poskytovatel v daném rozsahu v prodlení s poskytováním služeb dle této smlouvy. </w:t>
      </w:r>
    </w:p>
    <w:p w:rsidR="00733D7A" w:rsidRPr="00142FB7" w:rsidRDefault="00733D7A" w:rsidP="00C05604">
      <w:pPr>
        <w:pStyle w:val="Style12"/>
        <w:widowControl/>
        <w:numPr>
          <w:ilvl w:val="0"/>
          <w:numId w:val="42"/>
        </w:numPr>
        <w:spacing w:before="48" w:line="264" w:lineRule="auto"/>
        <w:ind w:left="426"/>
        <w:jc w:val="both"/>
        <w:rPr>
          <w:rFonts w:ascii="Franklin Gothic Book" w:hAnsi="Franklin Gothic Book"/>
          <w:bCs/>
        </w:rPr>
      </w:pPr>
      <w:r w:rsidRPr="00142FB7">
        <w:rPr>
          <w:rFonts w:ascii="Franklin Gothic Book" w:hAnsi="Franklin Gothic Book"/>
        </w:rPr>
        <w:t xml:space="preserve">V případě, že ze závažných objektivních důvodů není dočasně možno plnit některé ustanovení této smlouvy, smluvní strany jsou povinny se vzájemně bezodkladně informovat a domluvit se na dalším postupu. </w:t>
      </w:r>
    </w:p>
    <w:p w:rsidR="00733D7A" w:rsidRPr="00142FB7" w:rsidRDefault="00212A61" w:rsidP="00C05604">
      <w:pPr>
        <w:pStyle w:val="Style12"/>
        <w:widowControl/>
        <w:numPr>
          <w:ilvl w:val="0"/>
          <w:numId w:val="44"/>
        </w:numPr>
        <w:tabs>
          <w:tab w:val="left" w:pos="360"/>
        </w:tabs>
        <w:spacing w:before="48" w:line="264" w:lineRule="auto"/>
        <w:jc w:val="both"/>
        <w:rPr>
          <w:rFonts w:ascii="Arial" w:hAnsi="Arial" w:cs="Arial"/>
          <w:bCs/>
          <w:color w:val="FF0000"/>
          <w:sz w:val="22"/>
          <w:szCs w:val="22"/>
        </w:rPr>
      </w:pPr>
      <w:r w:rsidRPr="00142FB7">
        <w:rPr>
          <w:rFonts w:ascii="Franklin Gothic Book" w:hAnsi="Franklin Gothic Book"/>
        </w:rPr>
        <w:t xml:space="preserve">kontaktní </w:t>
      </w:r>
      <w:r w:rsidR="00733D7A" w:rsidRPr="00142FB7">
        <w:rPr>
          <w:rFonts w:ascii="Franklin Gothic Book" w:hAnsi="Franklin Gothic Book"/>
        </w:rPr>
        <w:t xml:space="preserve">osobou </w:t>
      </w:r>
      <w:r w:rsidR="000D2DDE" w:rsidRPr="00142FB7">
        <w:rPr>
          <w:rFonts w:ascii="Arial" w:hAnsi="Arial" w:cs="Arial"/>
          <w:sz w:val="22"/>
          <w:szCs w:val="22"/>
        </w:rPr>
        <w:t>objednatele je Mgr. Martin Richter, starosta obce, tel. č. 778 540</w:t>
      </w:r>
      <w:r w:rsidR="005A211B" w:rsidRPr="00142FB7">
        <w:rPr>
          <w:rFonts w:ascii="Arial" w:hAnsi="Arial" w:cs="Arial"/>
          <w:sz w:val="22"/>
          <w:szCs w:val="22"/>
        </w:rPr>
        <w:t> </w:t>
      </w:r>
      <w:r w:rsidR="000D2DDE" w:rsidRPr="00142FB7">
        <w:rPr>
          <w:rFonts w:ascii="Arial" w:hAnsi="Arial" w:cs="Arial"/>
          <w:sz w:val="22"/>
          <w:szCs w:val="22"/>
        </w:rPr>
        <w:t>666</w:t>
      </w:r>
      <w:r w:rsidR="005A211B" w:rsidRPr="00142FB7">
        <w:rPr>
          <w:rFonts w:ascii="Arial" w:hAnsi="Arial" w:cs="Arial"/>
          <w:sz w:val="22"/>
          <w:szCs w:val="22"/>
        </w:rPr>
        <w:t xml:space="preserve">, </w:t>
      </w:r>
      <w:r w:rsidR="007C4BB2" w:rsidRPr="00142FB7">
        <w:rPr>
          <w:rFonts w:ascii="Arial" w:hAnsi="Arial" w:cs="Arial"/>
          <w:sz w:val="22"/>
          <w:szCs w:val="22"/>
        </w:rPr>
        <w:t xml:space="preserve">mail: </w:t>
      </w:r>
      <w:hyperlink r:id="rId8" w:history="1">
        <w:r w:rsidR="005A211B" w:rsidRPr="00142FB7">
          <w:rPr>
            <w:rStyle w:val="Hypertextovodkaz"/>
            <w:rFonts w:ascii="Arial" w:hAnsi="Arial" w:cs="Arial"/>
            <w:sz w:val="22"/>
            <w:szCs w:val="22"/>
          </w:rPr>
          <w:t>starosta@cercany.cz</w:t>
        </w:r>
      </w:hyperlink>
      <w:r w:rsidR="005A211B" w:rsidRPr="00142FB7">
        <w:rPr>
          <w:rFonts w:ascii="Arial" w:hAnsi="Arial" w:cs="Arial"/>
          <w:sz w:val="22"/>
          <w:szCs w:val="22"/>
        </w:rPr>
        <w:t xml:space="preserve">, provozní odbor: </w:t>
      </w:r>
      <w:r w:rsidR="007C4BB2" w:rsidRPr="00142FB7">
        <w:rPr>
          <w:rFonts w:ascii="Arial" w:hAnsi="Arial" w:cs="Arial"/>
          <w:sz w:val="22"/>
          <w:szCs w:val="22"/>
        </w:rPr>
        <w:t>tel. 317 776 311, mob. 720 401</w:t>
      </w:r>
      <w:r w:rsidR="00687398" w:rsidRPr="00142FB7">
        <w:rPr>
          <w:rFonts w:ascii="Arial" w:hAnsi="Arial" w:cs="Arial"/>
          <w:sz w:val="22"/>
          <w:szCs w:val="22"/>
        </w:rPr>
        <w:t> </w:t>
      </w:r>
      <w:r w:rsidR="007C4BB2" w:rsidRPr="00142FB7">
        <w:rPr>
          <w:rFonts w:ascii="Arial" w:hAnsi="Arial" w:cs="Arial"/>
          <w:sz w:val="22"/>
          <w:szCs w:val="22"/>
        </w:rPr>
        <w:t>878</w:t>
      </w:r>
      <w:r w:rsidR="00687398" w:rsidRPr="00142FB7">
        <w:rPr>
          <w:rFonts w:ascii="Arial" w:hAnsi="Arial" w:cs="Arial"/>
          <w:sz w:val="22"/>
          <w:szCs w:val="22"/>
        </w:rPr>
        <w:t>, mail provoz@cercany.cz</w:t>
      </w:r>
      <w:r w:rsidR="007C4BB2" w:rsidRPr="00142FB7">
        <w:rPr>
          <w:rFonts w:ascii="Arial" w:hAnsi="Arial" w:cs="Arial"/>
          <w:sz w:val="22"/>
          <w:szCs w:val="22"/>
        </w:rPr>
        <w:t xml:space="preserve"> </w:t>
      </w:r>
      <w:proofErr w:type="spellStart"/>
      <w:r w:rsidR="000D2DDE" w:rsidRPr="00142FB7">
        <w:rPr>
          <w:rFonts w:ascii="Arial" w:hAnsi="Arial" w:cs="Arial"/>
          <w:sz w:val="22"/>
          <w:szCs w:val="22"/>
        </w:rPr>
        <w:t>tovatele</w:t>
      </w:r>
      <w:proofErr w:type="spellEnd"/>
      <w:r w:rsidR="000D2DDE" w:rsidRPr="00142FB7">
        <w:rPr>
          <w:rFonts w:ascii="Arial" w:hAnsi="Arial" w:cs="Arial"/>
          <w:sz w:val="22"/>
          <w:szCs w:val="22"/>
        </w:rPr>
        <w:t xml:space="preserve"> je </w:t>
      </w:r>
      <w:r w:rsidR="000D2DDE" w:rsidRPr="00142FB7">
        <w:rPr>
          <w:rFonts w:ascii="Arial" w:eastAsia="Calibri" w:hAnsi="Arial" w:cs="Arial"/>
          <w:b/>
          <w:sz w:val="22"/>
          <w:szCs w:val="22"/>
        </w:rPr>
        <w:t>[</w:t>
      </w:r>
      <w:r w:rsidR="000D2DDE" w:rsidRPr="00142FB7">
        <w:rPr>
          <w:rFonts w:ascii="Arial" w:eastAsia="Calibri" w:hAnsi="Arial" w:cs="Arial"/>
          <w:b/>
          <w:color w:val="000000"/>
          <w:sz w:val="22"/>
          <w:szCs w:val="22"/>
        </w:rPr>
        <w:t>doplní uchazeč</w:t>
      </w:r>
      <w:r w:rsidR="000D2DDE" w:rsidRPr="00142FB7">
        <w:rPr>
          <w:rFonts w:ascii="Arial" w:eastAsia="Calibri" w:hAnsi="Arial" w:cs="Arial"/>
          <w:b/>
          <w:sz w:val="22"/>
          <w:szCs w:val="22"/>
        </w:rPr>
        <w:t>]</w:t>
      </w:r>
      <w:r w:rsidR="000D2DDE" w:rsidRPr="00142FB7">
        <w:rPr>
          <w:rFonts w:ascii="Arial" w:eastAsia="Calibri" w:hAnsi="Arial" w:cs="Arial"/>
          <w:sz w:val="22"/>
          <w:szCs w:val="22"/>
        </w:rPr>
        <w:t xml:space="preserve"> </w:t>
      </w:r>
    </w:p>
    <w:p w:rsidR="006F08F3" w:rsidRPr="00142FB7" w:rsidRDefault="006F08F3" w:rsidP="00C05604">
      <w:pPr>
        <w:pStyle w:val="Style12"/>
        <w:widowControl/>
        <w:tabs>
          <w:tab w:val="left" w:pos="360"/>
        </w:tabs>
        <w:spacing w:line="264" w:lineRule="auto"/>
        <w:rPr>
          <w:rStyle w:val="FontStyle26"/>
          <w:rFonts w:ascii="Arial" w:hAnsi="Arial" w:cs="Arial"/>
          <w:sz w:val="22"/>
          <w:szCs w:val="22"/>
        </w:rPr>
      </w:pPr>
    </w:p>
    <w:p w:rsidR="006F08F3" w:rsidRPr="00142FB7" w:rsidRDefault="006F08F3" w:rsidP="00C05604">
      <w:pPr>
        <w:pStyle w:val="Style12"/>
        <w:widowControl/>
        <w:tabs>
          <w:tab w:val="left" w:pos="360"/>
        </w:tabs>
        <w:spacing w:line="264" w:lineRule="auto"/>
        <w:rPr>
          <w:rStyle w:val="FontStyle26"/>
          <w:rFonts w:ascii="Arial" w:hAnsi="Arial" w:cs="Arial"/>
          <w:sz w:val="22"/>
          <w:szCs w:val="22"/>
        </w:rPr>
      </w:pPr>
    </w:p>
    <w:p w:rsidR="00D01C0E" w:rsidRPr="00142FB7" w:rsidRDefault="000D2DDE" w:rsidP="00C05604">
      <w:pPr>
        <w:pStyle w:val="Style12"/>
        <w:widowControl/>
        <w:tabs>
          <w:tab w:val="left" w:pos="360"/>
        </w:tabs>
        <w:spacing w:line="264" w:lineRule="auto"/>
        <w:jc w:val="center"/>
        <w:rPr>
          <w:rStyle w:val="FontStyle26"/>
          <w:rFonts w:ascii="Arial" w:hAnsi="Arial" w:cs="Arial"/>
          <w:sz w:val="22"/>
          <w:szCs w:val="22"/>
        </w:rPr>
      </w:pPr>
      <w:r w:rsidRPr="00142FB7">
        <w:rPr>
          <w:rStyle w:val="FontStyle26"/>
          <w:rFonts w:ascii="Arial" w:hAnsi="Arial" w:cs="Arial"/>
          <w:sz w:val="22"/>
          <w:szCs w:val="22"/>
        </w:rPr>
        <w:t>VIII.</w:t>
      </w:r>
    </w:p>
    <w:p w:rsidR="004E3A6B" w:rsidRPr="00142FB7" w:rsidRDefault="000D2DDE" w:rsidP="00C05604">
      <w:pPr>
        <w:pStyle w:val="Style12"/>
        <w:widowControl/>
        <w:tabs>
          <w:tab w:val="left" w:pos="360"/>
        </w:tabs>
        <w:spacing w:line="264" w:lineRule="auto"/>
        <w:jc w:val="center"/>
        <w:rPr>
          <w:rStyle w:val="FontStyle26"/>
          <w:rFonts w:ascii="Arial" w:hAnsi="Arial" w:cs="Arial"/>
          <w:sz w:val="22"/>
          <w:szCs w:val="22"/>
        </w:rPr>
      </w:pPr>
      <w:r w:rsidRPr="00142FB7">
        <w:rPr>
          <w:rStyle w:val="FontStyle26"/>
          <w:rFonts w:ascii="Arial" w:hAnsi="Arial" w:cs="Arial"/>
          <w:sz w:val="22"/>
          <w:szCs w:val="22"/>
        </w:rPr>
        <w:t>Odpovědnost za škodu</w:t>
      </w:r>
    </w:p>
    <w:p w:rsidR="00C05604" w:rsidRPr="00142FB7" w:rsidRDefault="00C05604" w:rsidP="00C05604">
      <w:pPr>
        <w:pStyle w:val="Style12"/>
        <w:widowControl/>
        <w:tabs>
          <w:tab w:val="left" w:pos="360"/>
        </w:tabs>
        <w:spacing w:line="264" w:lineRule="auto"/>
        <w:jc w:val="center"/>
        <w:rPr>
          <w:rStyle w:val="FontStyle26"/>
          <w:rFonts w:ascii="Arial" w:hAnsi="Arial" w:cs="Arial"/>
          <w:sz w:val="22"/>
          <w:szCs w:val="22"/>
        </w:rPr>
      </w:pPr>
    </w:p>
    <w:p w:rsidR="00D01C0E" w:rsidRPr="00142FB7" w:rsidRDefault="000D2DDE" w:rsidP="00C05604">
      <w:pPr>
        <w:pStyle w:val="Default"/>
        <w:numPr>
          <w:ilvl w:val="0"/>
          <w:numId w:val="34"/>
        </w:numPr>
        <w:spacing w:before="120" w:line="264" w:lineRule="auto"/>
        <w:ind w:left="425" w:hanging="357"/>
        <w:jc w:val="both"/>
        <w:rPr>
          <w:rFonts w:ascii="Franklin Gothic Book" w:hAnsi="Franklin Gothic Book"/>
        </w:rPr>
      </w:pPr>
      <w:r w:rsidRPr="00142FB7">
        <w:rPr>
          <w:rFonts w:ascii="Arial" w:hAnsi="Arial" w:cs="Arial"/>
          <w:color w:val="auto"/>
          <w:sz w:val="22"/>
          <w:szCs w:val="22"/>
        </w:rPr>
        <w:t>Pokud činností poskytovatele dojde ke</w:t>
      </w:r>
      <w:r w:rsidRPr="00142FB7">
        <w:rPr>
          <w:rFonts w:ascii="Arial" w:eastAsia="Calibri" w:hAnsi="Arial" w:cs="Arial"/>
          <w:color w:val="auto"/>
          <w:sz w:val="22"/>
          <w:szCs w:val="22"/>
        </w:rPr>
        <w:t xml:space="preserve"> způsobení škody objednateli nebo třetím osobám v důsledku opomenutí, nedbalosti nebo neplnění podmíne</w:t>
      </w:r>
      <w:r w:rsidRPr="00142FB7">
        <w:rPr>
          <w:rFonts w:ascii="Arial" w:hAnsi="Arial" w:cs="Arial"/>
          <w:color w:val="auto"/>
          <w:sz w:val="22"/>
          <w:szCs w:val="22"/>
        </w:rPr>
        <w:t>k vyplývajících</w:t>
      </w:r>
      <w:r w:rsidRPr="00142FB7">
        <w:rPr>
          <w:rFonts w:ascii="Arial" w:eastAsia="Calibri" w:hAnsi="Arial" w:cs="Arial"/>
          <w:color w:val="auto"/>
          <w:sz w:val="22"/>
          <w:szCs w:val="22"/>
        </w:rPr>
        <w:t xml:space="preserve"> ze zákona, technických či jiných norem pří</w:t>
      </w:r>
      <w:r w:rsidRPr="00142FB7">
        <w:rPr>
          <w:rFonts w:ascii="Franklin Gothic Book" w:hAnsi="Franklin Gothic Book" w:cs="Arial"/>
          <w:color w:val="auto"/>
          <w:sz w:val="22"/>
          <w:szCs w:val="22"/>
        </w:rPr>
        <w:t>padně této smlouv</w:t>
      </w:r>
      <w:r w:rsidRPr="00142FB7">
        <w:rPr>
          <w:rFonts w:ascii="Arial" w:hAnsi="Arial" w:cs="Arial"/>
          <w:color w:val="auto"/>
          <w:sz w:val="22"/>
          <w:szCs w:val="22"/>
        </w:rPr>
        <w:t>y, je posk</w:t>
      </w:r>
      <w:r w:rsidRPr="00142FB7">
        <w:rPr>
          <w:rFonts w:ascii="Arial" w:eastAsia="Calibri" w:hAnsi="Arial" w:cs="Arial"/>
          <w:b/>
          <w:color w:val="auto"/>
          <w:sz w:val="22"/>
          <w:szCs w:val="22"/>
        </w:rPr>
        <w:t xml:space="preserve">ytovatel povinen </w:t>
      </w:r>
      <w:r w:rsidRPr="00142FB7">
        <w:rPr>
          <w:rFonts w:ascii="Arial" w:eastAsia="Calibri" w:hAnsi="Arial" w:cs="Arial"/>
          <w:b/>
          <w:bCs/>
          <w:color w:val="auto"/>
          <w:sz w:val="22"/>
          <w:szCs w:val="22"/>
        </w:rPr>
        <w:t>n</w:t>
      </w:r>
      <w:r w:rsidRPr="00142FB7">
        <w:rPr>
          <w:rFonts w:ascii="Arial" w:eastAsia="Calibri" w:hAnsi="Arial" w:cs="Arial"/>
          <w:b/>
          <w:color w:val="auto"/>
          <w:sz w:val="22"/>
          <w:szCs w:val="22"/>
        </w:rPr>
        <w:t>ejpoz</w:t>
      </w:r>
      <w:r w:rsidRPr="00142FB7">
        <w:rPr>
          <w:rFonts w:ascii="Arial" w:hAnsi="Arial" w:cs="Arial"/>
          <w:b/>
          <w:bCs/>
          <w:color w:val="auto"/>
          <w:sz w:val="22"/>
          <w:szCs w:val="22"/>
        </w:rPr>
        <w:t>d</w:t>
      </w:r>
      <w:r w:rsidRPr="00142FB7">
        <w:rPr>
          <w:rFonts w:ascii="Arial" w:hAnsi="Arial" w:cs="Arial"/>
          <w:b/>
          <w:color w:val="auto"/>
          <w:sz w:val="22"/>
          <w:szCs w:val="22"/>
        </w:rPr>
        <w:t xml:space="preserve">ěji </w:t>
      </w:r>
      <w:r w:rsidRPr="00142FB7">
        <w:rPr>
          <w:rFonts w:ascii="Arial" w:hAnsi="Arial" w:cs="Arial"/>
          <w:color w:val="auto"/>
          <w:sz w:val="22"/>
          <w:szCs w:val="22"/>
        </w:rPr>
        <w:t>do</w:t>
      </w:r>
      <w:r w:rsidRPr="00142FB7">
        <w:rPr>
          <w:rFonts w:ascii="Arial" w:eastAsia="Calibri" w:hAnsi="Arial" w:cs="Arial"/>
          <w:b/>
          <w:color w:val="auto"/>
          <w:sz w:val="22"/>
          <w:szCs w:val="22"/>
        </w:rPr>
        <w:t xml:space="preserve"> 14 dnů od oznám</w:t>
      </w:r>
      <w:r w:rsidRPr="00142FB7">
        <w:rPr>
          <w:rFonts w:ascii="Arial" w:eastAsia="Calibri" w:hAnsi="Arial" w:cs="Arial"/>
          <w:color w:val="auto"/>
          <w:sz w:val="22"/>
          <w:szCs w:val="22"/>
        </w:rPr>
        <w:t>e</w:t>
      </w:r>
      <w:r w:rsidRPr="00142FB7">
        <w:rPr>
          <w:rFonts w:ascii="Arial" w:hAnsi="Arial" w:cs="Arial"/>
          <w:bCs/>
          <w:color w:val="auto"/>
          <w:sz w:val="22"/>
          <w:szCs w:val="22"/>
        </w:rPr>
        <w:t>n</w:t>
      </w:r>
      <w:r w:rsidR="00D01C0E" w:rsidRPr="00142FB7">
        <w:rPr>
          <w:rFonts w:ascii="Franklin Gothic Book" w:hAnsi="Franklin Gothic Book"/>
          <w:color w:val="auto"/>
        </w:rPr>
        <w:t xml:space="preserve">í rozsahu a charakteru škod tuto škodu odstranit a není-li to možné, škodu finančně nahradit. </w:t>
      </w:r>
      <w:r w:rsidR="00524583" w:rsidRPr="00142FB7">
        <w:rPr>
          <w:rStyle w:val="FontStyle27"/>
          <w:rFonts w:ascii="Franklin Gothic Book" w:hAnsi="Franklin Gothic Book"/>
          <w:color w:val="auto"/>
          <w:sz w:val="24"/>
          <w:szCs w:val="24"/>
        </w:rPr>
        <w:t>O charakteru</w:t>
      </w:r>
      <w:r w:rsidR="00524583" w:rsidRPr="00142FB7">
        <w:rPr>
          <w:rStyle w:val="FontStyle27"/>
          <w:rFonts w:ascii="Franklin Gothic Book" w:hAnsi="Franklin Gothic Book"/>
          <w:sz w:val="24"/>
          <w:szCs w:val="24"/>
        </w:rPr>
        <w:t xml:space="preserve"> a rozsahu každé škody na majetku </w:t>
      </w:r>
      <w:r w:rsidR="00524583" w:rsidRPr="00142FB7">
        <w:rPr>
          <w:rStyle w:val="FontStyle27"/>
          <w:rFonts w:ascii="Franklin Gothic Book" w:hAnsi="Franklin Gothic Book"/>
          <w:sz w:val="24"/>
          <w:szCs w:val="24"/>
        </w:rPr>
        <w:lastRenderedPageBreak/>
        <w:t>objednatele bude učiněn písemný záznam bez zbytečného odkladu po způsobení či zjištění škody.</w:t>
      </w:r>
    </w:p>
    <w:p w:rsidR="00D01C0E" w:rsidRPr="00142FB7" w:rsidRDefault="00D01C0E" w:rsidP="00C05604">
      <w:pPr>
        <w:pStyle w:val="Default"/>
        <w:numPr>
          <w:ilvl w:val="0"/>
          <w:numId w:val="34"/>
        </w:numPr>
        <w:spacing w:before="120" w:line="264" w:lineRule="auto"/>
        <w:ind w:left="425" w:hanging="357"/>
        <w:jc w:val="both"/>
        <w:rPr>
          <w:rStyle w:val="FontStyle26"/>
          <w:rFonts w:ascii="Franklin Gothic Book" w:hAnsi="Franklin Gothic Book" w:cs="Calibri"/>
          <w:b w:val="0"/>
          <w:bCs w:val="0"/>
          <w:color w:val="auto"/>
          <w:sz w:val="24"/>
          <w:szCs w:val="24"/>
        </w:rPr>
      </w:pPr>
      <w:r w:rsidRPr="00142FB7">
        <w:rPr>
          <w:rFonts w:ascii="Franklin Gothic Book" w:hAnsi="Franklin Gothic Book"/>
        </w:rPr>
        <w:t>Poskytovatel je povinen nahradit objednateli v plné výši škodu, která vznikla při realizaci služeb v souvislosti nebo jako důsledek porušení povinností a závazků poskytovatele dle této smlouvy</w:t>
      </w:r>
    </w:p>
    <w:p w:rsidR="004E3A6B" w:rsidRPr="00142FB7" w:rsidRDefault="004E3A6B" w:rsidP="00C05604">
      <w:pPr>
        <w:pStyle w:val="Style12"/>
        <w:widowControl/>
        <w:spacing w:line="264" w:lineRule="auto"/>
        <w:rPr>
          <w:rFonts w:ascii="Franklin Gothic Book" w:hAnsi="Franklin Gothic Book"/>
        </w:rPr>
      </w:pPr>
    </w:p>
    <w:p w:rsidR="006F08F3" w:rsidRPr="00142FB7" w:rsidRDefault="006F08F3" w:rsidP="00C05604">
      <w:pPr>
        <w:pStyle w:val="Style12"/>
        <w:widowControl/>
        <w:tabs>
          <w:tab w:val="left" w:pos="446"/>
        </w:tabs>
        <w:spacing w:line="264" w:lineRule="auto"/>
        <w:jc w:val="center"/>
        <w:rPr>
          <w:rStyle w:val="FontStyle26"/>
          <w:rFonts w:ascii="Franklin Gothic Book" w:hAnsi="Franklin Gothic Book"/>
          <w:sz w:val="24"/>
          <w:szCs w:val="24"/>
        </w:rPr>
      </w:pPr>
      <w:r w:rsidRPr="00142FB7">
        <w:rPr>
          <w:rStyle w:val="FontStyle26"/>
          <w:rFonts w:ascii="Franklin Gothic Book" w:hAnsi="Franklin Gothic Book"/>
          <w:sz w:val="24"/>
          <w:szCs w:val="24"/>
        </w:rPr>
        <w:t>I</w:t>
      </w:r>
      <w:r w:rsidR="00C13DF0" w:rsidRPr="00142FB7">
        <w:rPr>
          <w:rStyle w:val="FontStyle26"/>
          <w:rFonts w:ascii="Franklin Gothic Book" w:hAnsi="Franklin Gothic Book"/>
          <w:sz w:val="24"/>
          <w:szCs w:val="24"/>
        </w:rPr>
        <w:t>X</w:t>
      </w:r>
      <w:r w:rsidR="004E3A6B" w:rsidRPr="00142FB7">
        <w:rPr>
          <w:rStyle w:val="FontStyle26"/>
          <w:rFonts w:ascii="Franklin Gothic Book" w:hAnsi="Franklin Gothic Book"/>
          <w:sz w:val="24"/>
          <w:szCs w:val="24"/>
        </w:rPr>
        <w:t>.</w:t>
      </w:r>
    </w:p>
    <w:p w:rsidR="004E3A6B" w:rsidRPr="00142FB7" w:rsidRDefault="006F08F3" w:rsidP="00C05604">
      <w:pPr>
        <w:pStyle w:val="Style12"/>
        <w:widowControl/>
        <w:tabs>
          <w:tab w:val="left" w:pos="446"/>
        </w:tabs>
        <w:spacing w:line="264" w:lineRule="auto"/>
        <w:jc w:val="center"/>
        <w:rPr>
          <w:rStyle w:val="FontStyle26"/>
          <w:rFonts w:ascii="Franklin Gothic Book" w:hAnsi="Franklin Gothic Book"/>
          <w:sz w:val="24"/>
          <w:szCs w:val="24"/>
        </w:rPr>
      </w:pPr>
      <w:r w:rsidRPr="00142FB7">
        <w:rPr>
          <w:rStyle w:val="FontStyle26"/>
          <w:rFonts w:ascii="Franklin Gothic Book" w:hAnsi="Franklin Gothic Book"/>
          <w:sz w:val="24"/>
          <w:szCs w:val="24"/>
        </w:rPr>
        <w:t>Smluvní pokuta</w:t>
      </w:r>
    </w:p>
    <w:p w:rsidR="00C05604" w:rsidRPr="00142FB7" w:rsidRDefault="00C05604" w:rsidP="00C05604">
      <w:pPr>
        <w:pStyle w:val="Style12"/>
        <w:widowControl/>
        <w:tabs>
          <w:tab w:val="left" w:pos="446"/>
        </w:tabs>
        <w:spacing w:line="264" w:lineRule="auto"/>
        <w:jc w:val="center"/>
        <w:rPr>
          <w:rStyle w:val="FontStyle26"/>
          <w:rFonts w:ascii="Franklin Gothic Book" w:hAnsi="Franklin Gothic Book"/>
          <w:sz w:val="24"/>
          <w:szCs w:val="24"/>
        </w:rPr>
      </w:pPr>
    </w:p>
    <w:p w:rsidR="006F08F3" w:rsidRPr="00142FB7" w:rsidRDefault="006F08F3" w:rsidP="00C05604">
      <w:pPr>
        <w:pStyle w:val="Style8"/>
        <w:widowControl/>
        <w:numPr>
          <w:ilvl w:val="0"/>
          <w:numId w:val="35"/>
        </w:numPr>
        <w:spacing w:before="120" w:line="264" w:lineRule="auto"/>
        <w:ind w:left="425" w:hanging="357"/>
        <w:rPr>
          <w:rStyle w:val="FontStyle27"/>
          <w:rFonts w:ascii="Franklin Gothic Book" w:hAnsi="Franklin Gothic Book"/>
          <w:sz w:val="24"/>
          <w:szCs w:val="24"/>
        </w:rPr>
      </w:pPr>
      <w:r w:rsidRPr="00142FB7">
        <w:rPr>
          <w:rStyle w:val="FontStyle27"/>
          <w:rFonts w:ascii="Franklin Gothic Book" w:hAnsi="Franklin Gothic Book"/>
          <w:sz w:val="24"/>
          <w:szCs w:val="24"/>
        </w:rPr>
        <w:t xml:space="preserve">V případě, že se poskytovatel </w:t>
      </w:r>
      <w:r w:rsidR="00F04470" w:rsidRPr="00142FB7">
        <w:rPr>
          <w:rStyle w:val="FontStyle27"/>
          <w:rFonts w:ascii="Franklin Gothic Book" w:hAnsi="Franklin Gothic Book"/>
          <w:sz w:val="24"/>
          <w:szCs w:val="24"/>
        </w:rPr>
        <w:t>ocitne v</w:t>
      </w:r>
      <w:r w:rsidRPr="00142FB7">
        <w:rPr>
          <w:rStyle w:val="FontStyle27"/>
          <w:rFonts w:ascii="Franklin Gothic Book" w:hAnsi="Franklin Gothic Book"/>
          <w:sz w:val="24"/>
          <w:szCs w:val="24"/>
        </w:rPr>
        <w:t xml:space="preserve"> prodlení s plněním své povinnosti ke svozu jakéhokoli druhu odpadu, vznikne mu povinnost uhradit objednateli na jeho výzvu smluvní pokutu ve výši 2.000,- Kč za každý den prodlení.</w:t>
      </w:r>
    </w:p>
    <w:p w:rsidR="006F08F3" w:rsidRPr="00142FB7" w:rsidRDefault="004E3A6B" w:rsidP="00C05604">
      <w:pPr>
        <w:pStyle w:val="Style8"/>
        <w:widowControl/>
        <w:numPr>
          <w:ilvl w:val="0"/>
          <w:numId w:val="35"/>
        </w:numPr>
        <w:spacing w:before="120" w:line="264" w:lineRule="auto"/>
        <w:ind w:left="425" w:hanging="357"/>
        <w:rPr>
          <w:rStyle w:val="FontStyle27"/>
          <w:rFonts w:ascii="Franklin Gothic Book" w:hAnsi="Franklin Gothic Book"/>
          <w:sz w:val="24"/>
          <w:szCs w:val="24"/>
        </w:rPr>
      </w:pPr>
      <w:r w:rsidRPr="00142FB7">
        <w:rPr>
          <w:rStyle w:val="FontStyle27"/>
          <w:rFonts w:ascii="Franklin Gothic Book" w:hAnsi="Franklin Gothic Book"/>
          <w:sz w:val="24"/>
          <w:szCs w:val="24"/>
        </w:rPr>
        <w:t xml:space="preserve">V případě, že se poskytovatel </w:t>
      </w:r>
      <w:r w:rsidR="00F04470" w:rsidRPr="00142FB7">
        <w:rPr>
          <w:rStyle w:val="FontStyle27"/>
          <w:rFonts w:ascii="Franklin Gothic Book" w:hAnsi="Franklin Gothic Book"/>
          <w:sz w:val="24"/>
          <w:szCs w:val="24"/>
        </w:rPr>
        <w:t xml:space="preserve">ocitne </w:t>
      </w:r>
      <w:bookmarkStart w:id="0" w:name="_GoBack"/>
      <w:bookmarkEnd w:id="0"/>
      <w:r w:rsidR="00F04470" w:rsidRPr="00142FB7">
        <w:rPr>
          <w:rStyle w:val="FontStyle27"/>
          <w:rFonts w:ascii="Franklin Gothic Book" w:hAnsi="Franklin Gothic Book"/>
          <w:sz w:val="24"/>
          <w:szCs w:val="24"/>
        </w:rPr>
        <w:t>v</w:t>
      </w:r>
      <w:r w:rsidRPr="00142FB7">
        <w:rPr>
          <w:rStyle w:val="FontStyle27"/>
          <w:rFonts w:ascii="Franklin Gothic Book" w:hAnsi="Franklin Gothic Book"/>
          <w:sz w:val="24"/>
          <w:szCs w:val="24"/>
        </w:rPr>
        <w:t xml:space="preserve"> prodlení se splněním jakýchkoliv svých dalších povinností mimo povinnosti ke svozu odpadu, vznikne mu povinnost uhradit objednateli na jeh</w:t>
      </w:r>
      <w:r w:rsidR="006F08F3" w:rsidRPr="00142FB7">
        <w:rPr>
          <w:rStyle w:val="FontStyle27"/>
          <w:rFonts w:ascii="Franklin Gothic Book" w:hAnsi="Franklin Gothic Book"/>
          <w:sz w:val="24"/>
          <w:szCs w:val="24"/>
        </w:rPr>
        <w:t>o výzvu smluvní pokutu ve výši 2</w:t>
      </w:r>
      <w:r w:rsidRPr="00142FB7">
        <w:rPr>
          <w:rStyle w:val="FontStyle27"/>
          <w:rFonts w:ascii="Franklin Gothic Book" w:hAnsi="Franklin Gothic Book"/>
          <w:sz w:val="24"/>
          <w:szCs w:val="24"/>
        </w:rPr>
        <w:t>.000,- Kč za každé jednotlivé porušení povinnosti.</w:t>
      </w:r>
    </w:p>
    <w:p w:rsidR="006F08F3" w:rsidRPr="00142FB7" w:rsidRDefault="006F08F3" w:rsidP="00C05604">
      <w:pPr>
        <w:pStyle w:val="Style8"/>
        <w:widowControl/>
        <w:numPr>
          <w:ilvl w:val="0"/>
          <w:numId w:val="35"/>
        </w:numPr>
        <w:spacing w:before="120" w:line="264" w:lineRule="auto"/>
        <w:ind w:left="425" w:hanging="357"/>
        <w:rPr>
          <w:rFonts w:ascii="Franklin Gothic Book" w:hAnsi="Franklin Gothic Book"/>
        </w:rPr>
      </w:pPr>
      <w:r w:rsidRPr="00142FB7">
        <w:rPr>
          <w:rFonts w:ascii="Franklin Gothic Book" w:hAnsi="Franklin Gothic Book"/>
        </w:rPr>
        <w:t>V případě, že objednatel neuhradí fakturu v termínu splatnosti, zavazuje se uhradit smluvní pokutu ve výši 0,05 % z fakturované částky za každý i jen započatý den prodlení, maximálně však do výše 20 % fakturované částky. Objednatel není povinen tuto smluvní pokutu zaplatit v případě prodlení s placením faktury, které nezavinil. Poskytovatel nebude uplatňovat vůči objednateli vedle této smluvní pokuty nárok na úroky z prodlení</w:t>
      </w:r>
    </w:p>
    <w:p w:rsidR="006F08F3" w:rsidRPr="00142FB7" w:rsidRDefault="006F08F3" w:rsidP="00C05604">
      <w:pPr>
        <w:pStyle w:val="Default"/>
        <w:numPr>
          <w:ilvl w:val="0"/>
          <w:numId w:val="35"/>
        </w:numPr>
        <w:spacing w:before="120" w:line="264" w:lineRule="auto"/>
        <w:ind w:left="425" w:hanging="357"/>
        <w:jc w:val="both"/>
        <w:rPr>
          <w:rStyle w:val="FontStyle34"/>
          <w:rFonts w:ascii="Franklin Gothic Book" w:hAnsi="Franklin Gothic Book" w:cs="Calibri"/>
          <w:b w:val="0"/>
          <w:bCs w:val="0"/>
          <w:color w:val="auto"/>
          <w:sz w:val="24"/>
          <w:szCs w:val="24"/>
        </w:rPr>
      </w:pPr>
      <w:r w:rsidRPr="00142FB7">
        <w:rPr>
          <w:rFonts w:ascii="Franklin Gothic Book" w:hAnsi="Franklin Gothic Book"/>
        </w:rPr>
        <w:t xml:space="preserve">V případě neposkytnutí součinnosti či služeb dle článku </w:t>
      </w:r>
      <w:r w:rsidR="00B17155" w:rsidRPr="00142FB7">
        <w:rPr>
          <w:rFonts w:ascii="Franklin Gothic Book" w:hAnsi="Franklin Gothic Book"/>
        </w:rPr>
        <w:t xml:space="preserve">III. </w:t>
      </w:r>
      <w:r w:rsidRPr="00142FB7">
        <w:rPr>
          <w:rFonts w:ascii="Franklin Gothic Book" w:hAnsi="Franklin Gothic Book"/>
        </w:rPr>
        <w:t xml:space="preserve">smlouvy zaplatí poskytovatel objednateli jednorázovou smluvní pokutu ve výši </w:t>
      </w:r>
      <w:r w:rsidR="00B17155" w:rsidRPr="00142FB7">
        <w:rPr>
          <w:rFonts w:ascii="Franklin Gothic Book" w:hAnsi="Franklin Gothic Book"/>
        </w:rPr>
        <w:t xml:space="preserve">2.000,- </w:t>
      </w:r>
      <w:r w:rsidRPr="00142FB7">
        <w:rPr>
          <w:rFonts w:ascii="Franklin Gothic Book" w:hAnsi="Franklin Gothic Book"/>
        </w:rPr>
        <w:t xml:space="preserve">Kč. </w:t>
      </w:r>
    </w:p>
    <w:p w:rsidR="006F08F3" w:rsidRPr="00142FB7" w:rsidRDefault="004E3A6B" w:rsidP="00C05604">
      <w:pPr>
        <w:pStyle w:val="Style8"/>
        <w:widowControl/>
        <w:numPr>
          <w:ilvl w:val="0"/>
          <w:numId w:val="35"/>
        </w:numPr>
        <w:spacing w:before="120" w:line="264" w:lineRule="auto"/>
        <w:ind w:left="425" w:hanging="357"/>
        <w:rPr>
          <w:rStyle w:val="FontStyle27"/>
          <w:rFonts w:ascii="Franklin Gothic Book" w:eastAsiaTheme="minorHAnsi" w:hAnsi="Franklin Gothic Book"/>
          <w:color w:val="000000"/>
          <w:sz w:val="24"/>
          <w:szCs w:val="24"/>
          <w:lang w:eastAsia="en-US"/>
        </w:rPr>
      </w:pPr>
      <w:r w:rsidRPr="00142FB7">
        <w:rPr>
          <w:rStyle w:val="FontStyle27"/>
          <w:rFonts w:ascii="Franklin Gothic Book" w:hAnsi="Franklin Gothic Book"/>
          <w:sz w:val="24"/>
          <w:szCs w:val="24"/>
        </w:rPr>
        <w:t>Smluvní pokuty se nezapočítávají na náhradu případně vz</w:t>
      </w:r>
      <w:r w:rsidR="006F08F3" w:rsidRPr="00142FB7">
        <w:rPr>
          <w:rStyle w:val="FontStyle27"/>
          <w:rFonts w:ascii="Franklin Gothic Book" w:hAnsi="Franklin Gothic Book"/>
          <w:sz w:val="24"/>
          <w:szCs w:val="24"/>
        </w:rPr>
        <w:t xml:space="preserve">niklé škody, kterou lze vymáhat </w:t>
      </w:r>
      <w:r w:rsidRPr="00142FB7">
        <w:rPr>
          <w:rStyle w:val="FontStyle27"/>
          <w:rFonts w:ascii="Franklin Gothic Book" w:hAnsi="Franklin Gothic Book"/>
          <w:sz w:val="24"/>
          <w:szCs w:val="24"/>
        </w:rPr>
        <w:t>samostatně v plné výši vedle smluvní pokuty</w:t>
      </w:r>
      <w:r w:rsidR="006F08F3" w:rsidRPr="00142FB7">
        <w:rPr>
          <w:rStyle w:val="FontStyle27"/>
          <w:rFonts w:ascii="Franklin Gothic Book" w:hAnsi="Franklin Gothic Book"/>
          <w:sz w:val="24"/>
          <w:szCs w:val="24"/>
        </w:rPr>
        <w:t>.</w:t>
      </w:r>
    </w:p>
    <w:p w:rsidR="006F08F3" w:rsidRPr="00142FB7" w:rsidRDefault="004E3A6B" w:rsidP="00C05604">
      <w:pPr>
        <w:pStyle w:val="Style8"/>
        <w:widowControl/>
        <w:numPr>
          <w:ilvl w:val="0"/>
          <w:numId w:val="35"/>
        </w:numPr>
        <w:spacing w:before="120" w:line="264" w:lineRule="auto"/>
        <w:ind w:left="425" w:hanging="357"/>
        <w:rPr>
          <w:rStyle w:val="FontStyle27"/>
          <w:rFonts w:ascii="Franklin Gothic Book" w:hAnsi="Franklin Gothic Book"/>
          <w:sz w:val="24"/>
          <w:szCs w:val="24"/>
        </w:rPr>
      </w:pPr>
      <w:r w:rsidRPr="00142FB7">
        <w:rPr>
          <w:rStyle w:val="FontStyle27"/>
          <w:rFonts w:ascii="Franklin Gothic Book" w:hAnsi="Franklin Gothic Book"/>
          <w:sz w:val="24"/>
          <w:szCs w:val="24"/>
        </w:rPr>
        <w:t>Splatnost vyúčtovaných smluvních pokut a úroků z prodlení je 30 dnů od data doručení písemného vyúčtování příslušné smluvní straně a za den zaplacení bude považován den odepsání částky smluvní pokuty z účtu příslušné smluvní strany ve prospěch účtu, který bude uveden ve vyúčtování smluvní pokuty.</w:t>
      </w:r>
    </w:p>
    <w:p w:rsidR="004E3A6B" w:rsidRPr="00142FB7" w:rsidRDefault="004E3A6B" w:rsidP="00C05604">
      <w:pPr>
        <w:pStyle w:val="Style8"/>
        <w:widowControl/>
        <w:numPr>
          <w:ilvl w:val="0"/>
          <w:numId w:val="35"/>
        </w:numPr>
        <w:spacing w:before="120" w:line="264" w:lineRule="auto"/>
        <w:ind w:left="425" w:hanging="357"/>
        <w:rPr>
          <w:rStyle w:val="FontStyle27"/>
          <w:rFonts w:ascii="Franklin Gothic Book" w:hAnsi="Franklin Gothic Book"/>
          <w:sz w:val="24"/>
          <w:szCs w:val="24"/>
        </w:rPr>
      </w:pPr>
      <w:r w:rsidRPr="00142FB7">
        <w:rPr>
          <w:rStyle w:val="FontStyle27"/>
          <w:rFonts w:ascii="Franklin Gothic Book" w:hAnsi="Franklin Gothic Book"/>
          <w:sz w:val="24"/>
          <w:szCs w:val="24"/>
        </w:rPr>
        <w:t>Smluvní pokuty je objednatel oprávněn započíst proti pohledávce poskytovatele na úhradu ceny za služby.</w:t>
      </w:r>
    </w:p>
    <w:p w:rsidR="0090221A" w:rsidRPr="00142FB7" w:rsidRDefault="0090221A" w:rsidP="00C05604">
      <w:pPr>
        <w:pStyle w:val="Style8"/>
        <w:widowControl/>
        <w:tabs>
          <w:tab w:val="left" w:pos="307"/>
        </w:tabs>
        <w:spacing w:line="264" w:lineRule="auto"/>
        <w:ind w:left="720"/>
        <w:rPr>
          <w:rStyle w:val="FontStyle27"/>
          <w:rFonts w:ascii="Franklin Gothic Book" w:hAnsi="Franklin Gothic Book"/>
          <w:sz w:val="24"/>
          <w:szCs w:val="24"/>
        </w:rPr>
      </w:pPr>
    </w:p>
    <w:p w:rsidR="0090221A" w:rsidRPr="00142FB7" w:rsidRDefault="0090221A" w:rsidP="00C05604">
      <w:pPr>
        <w:pStyle w:val="Style8"/>
        <w:widowControl/>
        <w:tabs>
          <w:tab w:val="left" w:pos="307"/>
        </w:tabs>
        <w:spacing w:line="264" w:lineRule="auto"/>
        <w:ind w:left="720"/>
        <w:jc w:val="center"/>
        <w:rPr>
          <w:rStyle w:val="FontStyle27"/>
          <w:rFonts w:ascii="Franklin Gothic Book" w:hAnsi="Franklin Gothic Book"/>
          <w:b/>
          <w:sz w:val="24"/>
          <w:szCs w:val="24"/>
        </w:rPr>
      </w:pPr>
      <w:r w:rsidRPr="00142FB7">
        <w:rPr>
          <w:rStyle w:val="FontStyle27"/>
          <w:rFonts w:ascii="Franklin Gothic Book" w:hAnsi="Franklin Gothic Book"/>
          <w:b/>
          <w:sz w:val="24"/>
          <w:szCs w:val="24"/>
        </w:rPr>
        <w:t>X.</w:t>
      </w:r>
    </w:p>
    <w:p w:rsidR="0090221A" w:rsidRPr="00142FB7" w:rsidRDefault="0090221A" w:rsidP="00C05604">
      <w:pPr>
        <w:pStyle w:val="Style8"/>
        <w:widowControl/>
        <w:tabs>
          <w:tab w:val="left" w:pos="307"/>
        </w:tabs>
        <w:spacing w:line="264" w:lineRule="auto"/>
        <w:ind w:left="720"/>
        <w:jc w:val="center"/>
        <w:rPr>
          <w:rStyle w:val="FontStyle27"/>
          <w:rFonts w:ascii="Franklin Gothic Book" w:hAnsi="Franklin Gothic Book"/>
          <w:b/>
          <w:sz w:val="24"/>
          <w:szCs w:val="24"/>
        </w:rPr>
      </w:pPr>
      <w:r w:rsidRPr="00142FB7">
        <w:rPr>
          <w:rStyle w:val="FontStyle27"/>
          <w:rFonts w:ascii="Franklin Gothic Book" w:hAnsi="Franklin Gothic Book"/>
          <w:b/>
          <w:sz w:val="24"/>
          <w:szCs w:val="24"/>
        </w:rPr>
        <w:t>Ukončení smlouvy</w:t>
      </w:r>
    </w:p>
    <w:p w:rsidR="00C05604" w:rsidRPr="00142FB7" w:rsidRDefault="00C05604" w:rsidP="00C05604">
      <w:pPr>
        <w:pStyle w:val="Style8"/>
        <w:widowControl/>
        <w:tabs>
          <w:tab w:val="left" w:pos="307"/>
        </w:tabs>
        <w:spacing w:line="264" w:lineRule="auto"/>
        <w:ind w:left="720"/>
        <w:jc w:val="center"/>
        <w:rPr>
          <w:rStyle w:val="FontStyle27"/>
          <w:rFonts w:ascii="Franklin Gothic Book" w:hAnsi="Franklin Gothic Book"/>
          <w:b/>
          <w:sz w:val="24"/>
          <w:szCs w:val="24"/>
        </w:rPr>
      </w:pPr>
    </w:p>
    <w:p w:rsidR="0090221A" w:rsidRPr="00142FB7" w:rsidRDefault="0090221A" w:rsidP="00C05604">
      <w:pPr>
        <w:numPr>
          <w:ilvl w:val="0"/>
          <w:numId w:val="36"/>
        </w:numPr>
        <w:spacing w:before="120" w:after="0" w:line="264" w:lineRule="auto"/>
        <w:ind w:left="425" w:hanging="357"/>
        <w:jc w:val="both"/>
        <w:rPr>
          <w:rFonts w:ascii="Franklin Gothic Book" w:hAnsi="Franklin Gothic Book"/>
          <w:sz w:val="24"/>
          <w:szCs w:val="24"/>
        </w:rPr>
      </w:pPr>
      <w:r w:rsidRPr="00142FB7">
        <w:rPr>
          <w:rFonts w:ascii="Franklin Gothic Book" w:hAnsi="Franklin Gothic Book"/>
          <w:sz w:val="24"/>
          <w:szCs w:val="24"/>
        </w:rPr>
        <w:t xml:space="preserve">Pro odstoupení od smlouvy platí příslušná ustanovení občanského zákoníku, s vyloučením ustanovení § 1765, § 1766 a § 2612 odst. 2 občanského zákoníku. </w:t>
      </w:r>
    </w:p>
    <w:p w:rsidR="0090221A" w:rsidRPr="00142FB7" w:rsidRDefault="0090221A" w:rsidP="00C05604">
      <w:pPr>
        <w:pStyle w:val="Style8"/>
        <w:widowControl/>
        <w:numPr>
          <w:ilvl w:val="0"/>
          <w:numId w:val="36"/>
        </w:numPr>
        <w:spacing w:before="120" w:line="264" w:lineRule="auto"/>
        <w:ind w:left="425" w:hanging="357"/>
        <w:rPr>
          <w:rFonts w:ascii="Franklin Gothic Book" w:hAnsi="Franklin Gothic Book"/>
        </w:rPr>
      </w:pPr>
      <w:r w:rsidRPr="00142FB7">
        <w:rPr>
          <w:rFonts w:ascii="Franklin Gothic Book" w:hAnsi="Franklin Gothic Book"/>
        </w:rPr>
        <w:t xml:space="preserve">Objednatel je dále oprávněn odstoupit od smlouvy, pokud v insolvenčním řízení, v němž bude </w:t>
      </w:r>
      <w:r w:rsidR="00733D7A" w:rsidRPr="00142FB7">
        <w:rPr>
          <w:rFonts w:ascii="Franklin Gothic Book" w:hAnsi="Franklin Gothic Book"/>
        </w:rPr>
        <w:t>poskytovatel</w:t>
      </w:r>
      <w:r w:rsidRPr="00142FB7">
        <w:rPr>
          <w:rFonts w:ascii="Franklin Gothic Book" w:hAnsi="Franklin Gothic Book"/>
        </w:rPr>
        <w:t xml:space="preserve"> vystupovat v postavení dlužníka, bude rozhodnuto o úpadku nebo insolvenční návrh bude odmítnut pro nedostatek majetku dlužníka.</w:t>
      </w:r>
    </w:p>
    <w:p w:rsidR="0090221A" w:rsidRPr="00142FB7" w:rsidRDefault="0090221A" w:rsidP="00C05604">
      <w:pPr>
        <w:pStyle w:val="Style8"/>
        <w:widowControl/>
        <w:numPr>
          <w:ilvl w:val="0"/>
          <w:numId w:val="36"/>
        </w:numPr>
        <w:spacing w:before="120" w:line="264" w:lineRule="auto"/>
        <w:ind w:left="425" w:hanging="357"/>
        <w:rPr>
          <w:rFonts w:ascii="Franklin Gothic Book" w:hAnsi="Franklin Gothic Book"/>
        </w:rPr>
      </w:pPr>
      <w:r w:rsidRPr="00142FB7">
        <w:rPr>
          <w:rFonts w:ascii="Franklin Gothic Book" w:hAnsi="Franklin Gothic Book"/>
        </w:rPr>
        <w:lastRenderedPageBreak/>
        <w:t>Odstoupením od smlouvy nejsou dotčena práva smluvních stran na úhradu splatné smluvní pokuty a na náhradu škody.</w:t>
      </w:r>
      <w:r w:rsidRPr="00142FB7" w:rsidDel="000251EB">
        <w:rPr>
          <w:rFonts w:ascii="Franklin Gothic Book" w:hAnsi="Franklin Gothic Book"/>
        </w:rPr>
        <w:t xml:space="preserve"> </w:t>
      </w:r>
    </w:p>
    <w:p w:rsidR="0090221A" w:rsidRPr="00142FB7" w:rsidRDefault="0090221A" w:rsidP="00C05604">
      <w:pPr>
        <w:pStyle w:val="Style8"/>
        <w:widowControl/>
        <w:numPr>
          <w:ilvl w:val="0"/>
          <w:numId w:val="36"/>
        </w:numPr>
        <w:spacing w:before="120" w:line="264" w:lineRule="auto"/>
        <w:ind w:left="425" w:hanging="357"/>
        <w:rPr>
          <w:rFonts w:ascii="Franklin Gothic Book" w:hAnsi="Franklin Gothic Book"/>
        </w:rPr>
      </w:pPr>
      <w:r w:rsidRPr="00142FB7">
        <w:rPr>
          <w:rFonts w:ascii="Franklin Gothic Book" w:hAnsi="Franklin Gothic Book"/>
        </w:rPr>
        <w:t>Objednatel si dále vyhrazuje právo od smlouvy odstoupit, pokud zjistí, že dodavatel při podání nabídky pro veřejnou zakázku uvedl nepravdivá prohlášení nebo informace za účelem získat tuto zakázku.</w:t>
      </w:r>
    </w:p>
    <w:p w:rsidR="0090221A" w:rsidRPr="00142FB7" w:rsidRDefault="0090221A" w:rsidP="00C05604">
      <w:pPr>
        <w:pStyle w:val="Style8"/>
        <w:widowControl/>
        <w:numPr>
          <w:ilvl w:val="0"/>
          <w:numId w:val="36"/>
        </w:numPr>
        <w:spacing w:before="120" w:line="264" w:lineRule="auto"/>
        <w:ind w:left="425" w:hanging="357"/>
        <w:rPr>
          <w:rFonts w:ascii="Franklin Gothic Book" w:hAnsi="Franklin Gothic Book"/>
        </w:rPr>
      </w:pPr>
      <w:r w:rsidRPr="00142FB7">
        <w:rPr>
          <w:rFonts w:ascii="Franklin Gothic Book" w:hAnsi="Franklin Gothic Book"/>
        </w:rPr>
        <w:t>Odstoupení od smlouvy musí mít písemnou formu a nabývá účinnosti dnem jeho doručení druhé smluvní straně.</w:t>
      </w:r>
    </w:p>
    <w:p w:rsidR="0090221A" w:rsidRPr="00142FB7" w:rsidRDefault="0090221A" w:rsidP="00C05604">
      <w:pPr>
        <w:pStyle w:val="Style8"/>
        <w:widowControl/>
        <w:numPr>
          <w:ilvl w:val="0"/>
          <w:numId w:val="36"/>
        </w:numPr>
        <w:spacing w:before="120" w:line="264" w:lineRule="auto"/>
        <w:ind w:left="425" w:hanging="357"/>
        <w:rPr>
          <w:rFonts w:ascii="Franklin Gothic Book" w:hAnsi="Franklin Gothic Book"/>
        </w:rPr>
      </w:pPr>
      <w:r w:rsidRPr="00142FB7">
        <w:rPr>
          <w:rFonts w:ascii="Franklin Gothic Book" w:hAnsi="Franklin Gothic Book"/>
        </w:rPr>
        <w:t xml:space="preserve">Odstoupení od smlouvy je vždy s účinky </w:t>
      </w:r>
      <w:r w:rsidR="00F04470" w:rsidRPr="00142FB7">
        <w:rPr>
          <w:rFonts w:ascii="Franklin Gothic Book" w:hAnsi="Franklin Gothic Book"/>
        </w:rPr>
        <w:t xml:space="preserve">ex </w:t>
      </w:r>
      <w:proofErr w:type="spellStart"/>
      <w:r w:rsidR="00F04470" w:rsidRPr="00142FB7">
        <w:rPr>
          <w:rFonts w:ascii="Franklin Gothic Book" w:hAnsi="Franklin Gothic Book"/>
        </w:rPr>
        <w:t>nunc</w:t>
      </w:r>
      <w:proofErr w:type="spellEnd"/>
      <w:r w:rsidRPr="00142FB7">
        <w:rPr>
          <w:rFonts w:ascii="Franklin Gothic Book" w:hAnsi="Franklin Gothic Book"/>
        </w:rPr>
        <w:t>, tedy bez zpětné účinnosti.</w:t>
      </w:r>
    </w:p>
    <w:p w:rsidR="0090221A" w:rsidRPr="00142FB7" w:rsidRDefault="0090221A" w:rsidP="00C05604">
      <w:pPr>
        <w:pStyle w:val="Style8"/>
        <w:widowControl/>
        <w:numPr>
          <w:ilvl w:val="0"/>
          <w:numId w:val="36"/>
        </w:numPr>
        <w:spacing w:before="120" w:line="264" w:lineRule="auto"/>
        <w:ind w:left="425" w:hanging="357"/>
        <w:rPr>
          <w:rFonts w:ascii="Franklin Gothic Book" w:hAnsi="Franklin Gothic Book"/>
        </w:rPr>
      </w:pPr>
      <w:r w:rsidRPr="00142FB7">
        <w:rPr>
          <w:rFonts w:ascii="Franklin Gothic Book" w:hAnsi="Franklin Gothic Book"/>
        </w:rPr>
        <w:t>Odstoupením od smlouvy zůstávají nedotčena ustanovení této smlouvy o náhradě škody, smluvních pokutách, dále ustanovení o odpovědnosti dodavatele za vady díla, o záruce a záruční lhůtě, o řešení sporů či jiná ustanovení, která podle projevené vůle smluvních stran nebo vzhledem ke své povaze mají trvat i po ukončení smlouvy.</w:t>
      </w:r>
    </w:p>
    <w:p w:rsidR="0090221A" w:rsidRPr="00142FB7" w:rsidRDefault="0090221A" w:rsidP="00C05604">
      <w:pPr>
        <w:pStyle w:val="Style8"/>
        <w:widowControl/>
        <w:numPr>
          <w:ilvl w:val="0"/>
          <w:numId w:val="36"/>
        </w:numPr>
        <w:spacing w:before="120" w:line="264" w:lineRule="auto"/>
        <w:ind w:left="425" w:hanging="357"/>
        <w:rPr>
          <w:rFonts w:ascii="Franklin Gothic Book" w:hAnsi="Franklin Gothic Book"/>
        </w:rPr>
      </w:pPr>
      <w:r w:rsidRPr="00142FB7">
        <w:rPr>
          <w:rFonts w:ascii="Franklin Gothic Book" w:hAnsi="Franklin Gothic Book"/>
        </w:rPr>
        <w:t>Odstoupit je možné i pouze od části této smlouvy.</w:t>
      </w:r>
    </w:p>
    <w:p w:rsidR="00C03171" w:rsidRPr="00142FB7" w:rsidRDefault="00C03171" w:rsidP="00C05604">
      <w:pPr>
        <w:pStyle w:val="Style8"/>
        <w:widowControl/>
        <w:numPr>
          <w:ilvl w:val="0"/>
          <w:numId w:val="36"/>
        </w:numPr>
        <w:spacing w:before="120" w:line="264" w:lineRule="auto"/>
        <w:ind w:left="425" w:hanging="357"/>
        <w:rPr>
          <w:rFonts w:ascii="Franklin Gothic Book" w:hAnsi="Franklin Gothic Book"/>
        </w:rPr>
      </w:pPr>
      <w:r w:rsidRPr="00142FB7">
        <w:rPr>
          <w:rFonts w:ascii="Franklin Gothic Book" w:hAnsi="Franklin Gothic Book"/>
        </w:rPr>
        <w:t>Trvání této smlouvy může být ukončeno výpovědí učiněnou kteroukoliv ze smluvních stran. Výpovědní doba činí 6 měsíců od prvého dne měsíce bezprostředně následujícího po měsíci, v němž byla výpověď doručena druhé smluvní straně. V případě, že objednatel do 10 pracovních dnů ode dne, v němž mu byla doručena výpověď smlouvy</w:t>
      </w:r>
      <w:r w:rsidR="0000281F" w:rsidRPr="00142FB7">
        <w:rPr>
          <w:rFonts w:ascii="Franklin Gothic Book" w:hAnsi="Franklin Gothic Book"/>
        </w:rPr>
        <w:t>,</w:t>
      </w:r>
      <w:r w:rsidRPr="00142FB7">
        <w:rPr>
          <w:rFonts w:ascii="Franklin Gothic Book" w:hAnsi="Franklin Gothic Book"/>
        </w:rPr>
        <w:t xml:space="preserve"> oznámí poskytovateli, že trvá na prodloužení výpovědní doby, prodlužuje se výpovědní doba o dobu stanovenou objednatelem, nejdéle však na 12 měsíců.</w:t>
      </w:r>
    </w:p>
    <w:p w:rsidR="00DA554D" w:rsidRPr="00142FB7" w:rsidRDefault="00DA554D" w:rsidP="00B17155">
      <w:pPr>
        <w:pStyle w:val="Style8"/>
        <w:widowControl/>
        <w:tabs>
          <w:tab w:val="left" w:pos="307"/>
        </w:tabs>
        <w:spacing w:before="120" w:line="264" w:lineRule="auto"/>
        <w:ind w:left="425"/>
        <w:rPr>
          <w:rFonts w:ascii="Franklin Gothic Book" w:hAnsi="Franklin Gothic Book"/>
        </w:rPr>
      </w:pPr>
    </w:p>
    <w:p w:rsidR="006F08F3" w:rsidRPr="00142FB7" w:rsidRDefault="006F08F3" w:rsidP="00C05604">
      <w:pPr>
        <w:pStyle w:val="Style2"/>
        <w:widowControl/>
        <w:spacing w:line="264" w:lineRule="auto"/>
        <w:rPr>
          <w:rStyle w:val="FontStyle26"/>
          <w:rFonts w:ascii="Franklin Gothic Book" w:hAnsi="Franklin Gothic Book"/>
          <w:sz w:val="24"/>
          <w:szCs w:val="24"/>
        </w:rPr>
      </w:pPr>
    </w:p>
    <w:p w:rsidR="006F08F3" w:rsidRPr="00142FB7" w:rsidRDefault="00F71647" w:rsidP="00C05604">
      <w:pPr>
        <w:pStyle w:val="Style2"/>
        <w:widowControl/>
        <w:spacing w:line="264" w:lineRule="auto"/>
        <w:rPr>
          <w:rStyle w:val="FontStyle26"/>
          <w:rFonts w:ascii="Franklin Gothic Book" w:hAnsi="Franklin Gothic Book"/>
          <w:sz w:val="24"/>
          <w:szCs w:val="24"/>
        </w:rPr>
      </w:pPr>
      <w:r w:rsidRPr="00142FB7">
        <w:rPr>
          <w:rStyle w:val="FontStyle26"/>
          <w:rFonts w:ascii="Franklin Gothic Book" w:hAnsi="Franklin Gothic Book"/>
          <w:sz w:val="24"/>
          <w:szCs w:val="24"/>
        </w:rPr>
        <w:t>XI.</w:t>
      </w:r>
    </w:p>
    <w:p w:rsidR="004E3A6B" w:rsidRPr="00142FB7" w:rsidRDefault="00F71647" w:rsidP="00C05604">
      <w:pPr>
        <w:pStyle w:val="Style2"/>
        <w:widowControl/>
        <w:spacing w:line="264" w:lineRule="auto"/>
        <w:rPr>
          <w:rStyle w:val="FontStyle26"/>
          <w:rFonts w:ascii="Franklin Gothic Book" w:hAnsi="Franklin Gothic Book"/>
          <w:sz w:val="24"/>
          <w:szCs w:val="24"/>
        </w:rPr>
      </w:pPr>
      <w:r w:rsidRPr="00142FB7">
        <w:rPr>
          <w:rStyle w:val="FontStyle26"/>
          <w:rFonts w:ascii="Franklin Gothic Book" w:hAnsi="Franklin Gothic Book"/>
          <w:sz w:val="24"/>
          <w:szCs w:val="24"/>
        </w:rPr>
        <w:t>Závěrečná ujednání</w:t>
      </w:r>
    </w:p>
    <w:p w:rsidR="000B6A83" w:rsidRPr="00142FB7" w:rsidRDefault="000B6A83" w:rsidP="00C05604">
      <w:pPr>
        <w:pStyle w:val="Style2"/>
        <w:widowControl/>
        <w:spacing w:line="264" w:lineRule="auto"/>
        <w:rPr>
          <w:rStyle w:val="FontStyle26"/>
          <w:rFonts w:ascii="Franklin Gothic Book" w:hAnsi="Franklin Gothic Book"/>
          <w:sz w:val="24"/>
          <w:szCs w:val="24"/>
        </w:rPr>
      </w:pPr>
    </w:p>
    <w:p w:rsidR="00733D7A" w:rsidRPr="00142FB7" w:rsidRDefault="00F71647" w:rsidP="00C05604">
      <w:pPr>
        <w:numPr>
          <w:ilvl w:val="0"/>
          <w:numId w:val="45"/>
        </w:numPr>
        <w:spacing w:after="120" w:line="264" w:lineRule="auto"/>
        <w:ind w:left="426"/>
        <w:jc w:val="both"/>
        <w:rPr>
          <w:rFonts w:ascii="Franklin Gothic Book" w:hAnsi="Franklin Gothic Book"/>
          <w:sz w:val="24"/>
        </w:rPr>
      </w:pPr>
      <w:r w:rsidRPr="00142FB7">
        <w:rPr>
          <w:rFonts w:ascii="Franklin Gothic Book" w:hAnsi="Franklin Gothic Book"/>
          <w:sz w:val="24"/>
        </w:rPr>
        <w:t>Práva a povinnosti smluvních stran výslovně v této smlouvě neupravené se řídí příslušnými ustanoveními zákona č. 89/2012 Sb., občanský zákoník, v platném znění.</w:t>
      </w:r>
    </w:p>
    <w:p w:rsidR="00733D7A" w:rsidRPr="00142FB7" w:rsidRDefault="00F71647" w:rsidP="00C05604">
      <w:pPr>
        <w:numPr>
          <w:ilvl w:val="0"/>
          <w:numId w:val="45"/>
        </w:numPr>
        <w:spacing w:before="120" w:after="0" w:line="264" w:lineRule="auto"/>
        <w:ind w:left="426"/>
        <w:jc w:val="both"/>
        <w:rPr>
          <w:rFonts w:ascii="Franklin Gothic Book" w:hAnsi="Franklin Gothic Book"/>
          <w:sz w:val="24"/>
        </w:rPr>
      </w:pPr>
      <w:r w:rsidRPr="00142FB7">
        <w:rPr>
          <w:rFonts w:ascii="Franklin Gothic Book" w:hAnsi="Franklin Gothic Book"/>
          <w:sz w:val="24"/>
        </w:rPr>
        <w:t>Poskytovatel není oprávněn postoupit práva</w:t>
      </w:r>
      <w:r w:rsidR="00733D7A" w:rsidRPr="00142FB7">
        <w:rPr>
          <w:rFonts w:ascii="Franklin Gothic Book" w:hAnsi="Franklin Gothic Book"/>
          <w:sz w:val="24"/>
        </w:rPr>
        <w:t xml:space="preserve"> a povinnosti vyplývající z této smlouvy na třetí osobu bez předchozího písemného souhlasu objednatele.</w:t>
      </w:r>
      <w:r w:rsidR="00F04470" w:rsidRPr="00142FB7">
        <w:rPr>
          <w:rFonts w:ascii="Franklin Gothic Book" w:hAnsi="Franklin Gothic Book"/>
          <w:sz w:val="24"/>
        </w:rPr>
        <w:t xml:space="preserve"> Poskytovatel není oprávněn započíst své pohledávky z této smlouvy proti pohledávkám objednatele.</w:t>
      </w:r>
    </w:p>
    <w:p w:rsidR="00733D7A" w:rsidRPr="00142FB7" w:rsidRDefault="00733D7A" w:rsidP="00C05604">
      <w:pPr>
        <w:numPr>
          <w:ilvl w:val="0"/>
          <w:numId w:val="45"/>
        </w:numPr>
        <w:spacing w:before="120" w:after="0" w:line="264" w:lineRule="auto"/>
        <w:ind w:left="426"/>
        <w:jc w:val="both"/>
        <w:rPr>
          <w:rFonts w:ascii="Franklin Gothic Book" w:hAnsi="Franklin Gothic Book"/>
          <w:sz w:val="24"/>
        </w:rPr>
      </w:pPr>
      <w:r w:rsidRPr="00142FB7">
        <w:rPr>
          <w:rFonts w:ascii="Franklin Gothic Book" w:hAnsi="Franklin Gothic Book"/>
          <w:sz w:val="24"/>
        </w:rPr>
        <w:t>Plní-li smluvní strana</w:t>
      </w:r>
      <w:r w:rsidRPr="00142FB7">
        <w:t xml:space="preserve"> </w:t>
      </w:r>
      <w:r w:rsidRPr="00142FB7">
        <w:rPr>
          <w:rFonts w:ascii="Franklin Gothic Book" w:hAnsi="Franklin Gothic Book"/>
          <w:sz w:val="24"/>
        </w:rPr>
        <w:t>cokoli nad rámec svých povinností dle této smlouvy, nezakládá tato skutečnost zavedenou praxi stran ani nárok poskytovatele na jakékoliv plnění ze strany objednatele nad rámec této smlouvy.</w:t>
      </w:r>
    </w:p>
    <w:p w:rsidR="00733D7A" w:rsidRPr="00142FB7" w:rsidRDefault="00733D7A" w:rsidP="00C05604">
      <w:pPr>
        <w:numPr>
          <w:ilvl w:val="0"/>
          <w:numId w:val="45"/>
        </w:numPr>
        <w:spacing w:before="120" w:after="0" w:line="264" w:lineRule="auto"/>
        <w:ind w:left="426"/>
        <w:jc w:val="both"/>
        <w:rPr>
          <w:rFonts w:ascii="Franklin Gothic Book" w:hAnsi="Franklin Gothic Book"/>
          <w:sz w:val="24"/>
        </w:rPr>
      </w:pPr>
      <w:r w:rsidRPr="00142FB7">
        <w:rPr>
          <w:rFonts w:ascii="Franklin Gothic Book" w:hAnsi="Franklin Gothic Book"/>
          <w:sz w:val="24"/>
        </w:rPr>
        <w:t>Je-li jedno nebo více ustanovení této smlouvy neplatné, či se takovým stane, zůstávají ostatní ustanovení smlouvy v platnosti. Vyžaduje-li to v takovém případě spravedlivé uspořádání smluvního vztahu, zavazují se smluvní strany k takové úpravě smlouvy, která odpovídá jejímu účelu a vůli stran při jejím uzavření.</w:t>
      </w:r>
    </w:p>
    <w:p w:rsidR="00733D7A" w:rsidRPr="00142FB7" w:rsidRDefault="00733D7A" w:rsidP="00C05604">
      <w:pPr>
        <w:numPr>
          <w:ilvl w:val="0"/>
          <w:numId w:val="45"/>
        </w:numPr>
        <w:spacing w:before="120" w:after="0" w:line="264" w:lineRule="auto"/>
        <w:ind w:left="426"/>
        <w:jc w:val="both"/>
        <w:rPr>
          <w:rFonts w:ascii="Franklin Gothic Book" w:hAnsi="Franklin Gothic Book"/>
          <w:sz w:val="24"/>
        </w:rPr>
      </w:pPr>
      <w:r w:rsidRPr="00142FB7">
        <w:rPr>
          <w:rFonts w:ascii="Franklin Gothic Book" w:hAnsi="Franklin Gothic Book"/>
          <w:sz w:val="24"/>
        </w:rPr>
        <w:t>Smluvní strany se tímto s odvoláním na § 89a zákona č. 99/1963 Sb., občanský soudní řád, v platném znění, dohodly, že místně příslušným soudem k řešení případných sporů, vyplývajících z této smlouvy, je obecný soud objednatele.</w:t>
      </w:r>
    </w:p>
    <w:p w:rsidR="00733D7A" w:rsidRPr="00142FB7" w:rsidRDefault="00733D7A" w:rsidP="00C05604">
      <w:pPr>
        <w:numPr>
          <w:ilvl w:val="0"/>
          <w:numId w:val="45"/>
        </w:numPr>
        <w:spacing w:before="120" w:after="0" w:line="264" w:lineRule="auto"/>
        <w:ind w:left="426"/>
        <w:jc w:val="both"/>
        <w:rPr>
          <w:rFonts w:ascii="Franklin Gothic Book" w:hAnsi="Franklin Gothic Book"/>
          <w:sz w:val="24"/>
        </w:rPr>
      </w:pPr>
      <w:r w:rsidRPr="00142FB7">
        <w:rPr>
          <w:rFonts w:ascii="Franklin Gothic Book" w:hAnsi="Franklin Gothic Book"/>
          <w:sz w:val="24"/>
        </w:rPr>
        <w:lastRenderedPageBreak/>
        <w:t>Tato smlouva je vyhotovena ve čtyřech stejnopisech po dvou pro každou ze smluvních stran.</w:t>
      </w:r>
    </w:p>
    <w:p w:rsidR="00733D7A" w:rsidRPr="00142FB7" w:rsidRDefault="00733D7A" w:rsidP="00C05604">
      <w:pPr>
        <w:numPr>
          <w:ilvl w:val="0"/>
          <w:numId w:val="45"/>
        </w:numPr>
        <w:spacing w:before="120" w:after="0" w:line="264" w:lineRule="auto"/>
        <w:ind w:left="426"/>
        <w:jc w:val="both"/>
        <w:rPr>
          <w:rFonts w:ascii="Franklin Gothic Book" w:hAnsi="Franklin Gothic Book"/>
          <w:sz w:val="24"/>
        </w:rPr>
      </w:pPr>
      <w:r w:rsidRPr="00142FB7">
        <w:rPr>
          <w:rFonts w:ascii="Franklin Gothic Book" w:hAnsi="Franklin Gothic Book"/>
          <w:sz w:val="24"/>
        </w:rPr>
        <w:t>Veškeré dohody učiněné před podpisem smlouvy a v jejím obsahu nezahrnuté, pozbývají dnem uzavření smlouvy platnosti.</w:t>
      </w:r>
    </w:p>
    <w:p w:rsidR="00733D7A" w:rsidRPr="00142FB7" w:rsidRDefault="00733D7A" w:rsidP="00C05604">
      <w:pPr>
        <w:numPr>
          <w:ilvl w:val="0"/>
          <w:numId w:val="45"/>
        </w:numPr>
        <w:spacing w:after="120" w:line="264" w:lineRule="auto"/>
        <w:ind w:left="426"/>
        <w:jc w:val="both"/>
        <w:rPr>
          <w:rFonts w:ascii="Franklin Gothic Book" w:hAnsi="Franklin Gothic Book"/>
          <w:sz w:val="24"/>
        </w:rPr>
      </w:pPr>
      <w:r w:rsidRPr="00142FB7">
        <w:rPr>
          <w:rFonts w:ascii="Franklin Gothic Book" w:hAnsi="Franklin Gothic Book"/>
          <w:sz w:val="24"/>
        </w:rPr>
        <w:t>Tuto smlouvu je možno měnit pouze dohodou smluvních stran ve formě písemných číslovaných dodatků podepsaných oběma smluvními stranami.</w:t>
      </w:r>
    </w:p>
    <w:p w:rsidR="00733D7A" w:rsidRPr="00142FB7" w:rsidRDefault="00733D7A" w:rsidP="00C05604">
      <w:pPr>
        <w:numPr>
          <w:ilvl w:val="0"/>
          <w:numId w:val="45"/>
        </w:numPr>
        <w:spacing w:after="120" w:line="264" w:lineRule="auto"/>
        <w:ind w:left="426"/>
        <w:jc w:val="both"/>
        <w:rPr>
          <w:rFonts w:ascii="Franklin Gothic Book" w:hAnsi="Franklin Gothic Book"/>
          <w:sz w:val="24"/>
        </w:rPr>
      </w:pPr>
      <w:r w:rsidRPr="00142FB7">
        <w:rPr>
          <w:rFonts w:ascii="Franklin Gothic Book" w:hAnsi="Franklin Gothic Book"/>
          <w:sz w:val="24"/>
        </w:rPr>
        <w:t>Tato smlouva nabývá účinnosti dnem podpisu obou smluvních stran.</w:t>
      </w:r>
    </w:p>
    <w:p w:rsidR="00733D7A" w:rsidRPr="00142FB7" w:rsidRDefault="00733D7A" w:rsidP="00C05604">
      <w:pPr>
        <w:numPr>
          <w:ilvl w:val="0"/>
          <w:numId w:val="45"/>
        </w:numPr>
        <w:spacing w:after="120" w:line="264" w:lineRule="auto"/>
        <w:ind w:left="426"/>
        <w:jc w:val="both"/>
        <w:rPr>
          <w:rFonts w:ascii="Franklin Gothic Book" w:hAnsi="Franklin Gothic Book"/>
          <w:sz w:val="24"/>
        </w:rPr>
      </w:pPr>
      <w:r w:rsidRPr="00142FB7">
        <w:rPr>
          <w:rFonts w:ascii="Franklin Gothic Book" w:hAnsi="Franklin Gothic Book"/>
          <w:sz w:val="24"/>
        </w:rPr>
        <w:t>Smluvní strany prohlašují, že smlouvu přečetly, jejímu obsahu bezezbytku porozuměly a že její obsah vyjadřuje jejich skutečnou, vážnou a svobodnou vůli. To stvrzují níže svými podpisy.</w:t>
      </w:r>
    </w:p>
    <w:p w:rsidR="00733D7A" w:rsidRPr="00142FB7" w:rsidRDefault="00733D7A" w:rsidP="00C05604">
      <w:pPr>
        <w:numPr>
          <w:ilvl w:val="0"/>
          <w:numId w:val="45"/>
        </w:numPr>
        <w:spacing w:after="120" w:line="264" w:lineRule="auto"/>
        <w:ind w:left="426"/>
        <w:jc w:val="both"/>
        <w:rPr>
          <w:rFonts w:ascii="Franklin Gothic Book" w:hAnsi="Franklin Gothic Book"/>
          <w:sz w:val="24"/>
        </w:rPr>
      </w:pPr>
      <w:r w:rsidRPr="00142FB7">
        <w:rPr>
          <w:rFonts w:ascii="Franklin Gothic Book" w:hAnsi="Franklin Gothic Book"/>
          <w:sz w:val="24"/>
        </w:rPr>
        <w:t>Poskytovatel souhlasí s uveřejněním této smlouvy na profilu zadavatele, přičemž zadavatelem je v tomto případě objednatel.</w:t>
      </w:r>
    </w:p>
    <w:p w:rsidR="00C13DF0" w:rsidRPr="00142FB7" w:rsidRDefault="00733D7A" w:rsidP="00C05604">
      <w:pPr>
        <w:numPr>
          <w:ilvl w:val="0"/>
          <w:numId w:val="45"/>
        </w:numPr>
        <w:spacing w:after="120" w:line="264" w:lineRule="auto"/>
        <w:ind w:left="426"/>
        <w:jc w:val="both"/>
        <w:rPr>
          <w:rFonts w:ascii="Franklin Gothic Book" w:hAnsi="Franklin Gothic Book"/>
          <w:sz w:val="24"/>
        </w:rPr>
      </w:pPr>
      <w:r w:rsidRPr="00142FB7">
        <w:rPr>
          <w:rFonts w:ascii="Franklin Gothic Book" w:hAnsi="Franklin Gothic Book"/>
          <w:sz w:val="24"/>
        </w:rPr>
        <w:t>Nedílnou přílohou této smlouvy je</w:t>
      </w:r>
      <w:r w:rsidR="00C13DF0" w:rsidRPr="00142FB7">
        <w:rPr>
          <w:rFonts w:ascii="Franklin Gothic Book" w:hAnsi="Franklin Gothic Book"/>
          <w:sz w:val="24"/>
        </w:rPr>
        <w:t>:</w:t>
      </w:r>
    </w:p>
    <w:p w:rsidR="006645A8" w:rsidRPr="00142FB7" w:rsidRDefault="00C13DF0" w:rsidP="00C05604">
      <w:pPr>
        <w:spacing w:after="120" w:line="264" w:lineRule="auto"/>
        <w:ind w:left="426"/>
        <w:jc w:val="both"/>
        <w:rPr>
          <w:rFonts w:ascii="Franklin Gothic Book" w:hAnsi="Franklin Gothic Book"/>
          <w:sz w:val="24"/>
        </w:rPr>
      </w:pPr>
      <w:r w:rsidRPr="00142FB7">
        <w:rPr>
          <w:rFonts w:ascii="Franklin Gothic Book" w:hAnsi="Franklin Gothic Book"/>
          <w:sz w:val="24"/>
        </w:rPr>
        <w:t xml:space="preserve">Příloha č. </w:t>
      </w:r>
      <w:r w:rsidR="004B208B" w:rsidRPr="00142FB7">
        <w:rPr>
          <w:rFonts w:ascii="Franklin Gothic Book" w:hAnsi="Franklin Gothic Book"/>
          <w:sz w:val="24"/>
        </w:rPr>
        <w:t>1</w:t>
      </w:r>
      <w:r w:rsidRPr="00142FB7">
        <w:rPr>
          <w:rFonts w:ascii="Franklin Gothic Book" w:hAnsi="Franklin Gothic Book"/>
          <w:sz w:val="24"/>
        </w:rPr>
        <w:t xml:space="preserve"> – </w:t>
      </w:r>
      <w:r w:rsidR="00862482" w:rsidRPr="00142FB7">
        <w:rPr>
          <w:rFonts w:ascii="Franklin Gothic Book" w:hAnsi="Franklin Gothic Book"/>
          <w:sz w:val="24"/>
        </w:rPr>
        <w:t xml:space="preserve">Jednotkové ceny všech druhů odpadů, způsob a četnosti odvozu </w:t>
      </w:r>
    </w:p>
    <w:tbl>
      <w:tblPr>
        <w:tblW w:w="0" w:type="auto"/>
        <w:tblLook w:val="01E0" w:firstRow="1" w:lastRow="1" w:firstColumn="1" w:lastColumn="1" w:noHBand="0" w:noVBand="0"/>
      </w:tblPr>
      <w:tblGrid>
        <w:gridCol w:w="4606"/>
        <w:gridCol w:w="4606"/>
      </w:tblGrid>
      <w:tr w:rsidR="00733D7A" w:rsidRPr="001E15B8" w:rsidTr="00733D7A">
        <w:tc>
          <w:tcPr>
            <w:tcW w:w="4606" w:type="dxa"/>
          </w:tcPr>
          <w:p w:rsidR="004B208B" w:rsidRPr="00142FB7" w:rsidRDefault="004B208B" w:rsidP="00C05604">
            <w:pPr>
              <w:spacing w:after="120" w:line="264" w:lineRule="auto"/>
              <w:ind w:firstLine="993"/>
              <w:rPr>
                <w:rFonts w:ascii="Franklin Gothic Book" w:hAnsi="Franklin Gothic Book"/>
                <w:sz w:val="24"/>
              </w:rPr>
            </w:pPr>
          </w:p>
          <w:p w:rsidR="004B208B" w:rsidRPr="00142FB7" w:rsidRDefault="004B208B" w:rsidP="00C05604">
            <w:pPr>
              <w:spacing w:after="120" w:line="264" w:lineRule="auto"/>
              <w:ind w:firstLine="993"/>
              <w:rPr>
                <w:rFonts w:ascii="Franklin Gothic Book" w:hAnsi="Franklin Gothic Book"/>
                <w:sz w:val="24"/>
              </w:rPr>
            </w:pPr>
          </w:p>
          <w:p w:rsidR="00733D7A" w:rsidRPr="00142FB7" w:rsidRDefault="00733D7A" w:rsidP="00C05604">
            <w:pPr>
              <w:spacing w:after="120" w:line="264" w:lineRule="auto"/>
              <w:ind w:firstLine="993"/>
              <w:rPr>
                <w:rFonts w:ascii="Franklin Gothic Book" w:hAnsi="Franklin Gothic Book"/>
                <w:sz w:val="24"/>
              </w:rPr>
            </w:pPr>
            <w:proofErr w:type="gramStart"/>
            <w:r w:rsidRPr="00142FB7">
              <w:rPr>
                <w:rFonts w:ascii="Franklin Gothic Book" w:hAnsi="Franklin Gothic Book"/>
                <w:sz w:val="24"/>
              </w:rPr>
              <w:t>V        dne</w:t>
            </w:r>
            <w:proofErr w:type="gramEnd"/>
          </w:p>
          <w:p w:rsidR="00733D7A" w:rsidRPr="00142FB7" w:rsidRDefault="00733D7A" w:rsidP="00C05604">
            <w:pPr>
              <w:spacing w:after="120" w:line="264" w:lineRule="auto"/>
              <w:jc w:val="center"/>
              <w:rPr>
                <w:rFonts w:ascii="Franklin Gothic Book" w:hAnsi="Franklin Gothic Book"/>
                <w:sz w:val="24"/>
              </w:rPr>
            </w:pPr>
          </w:p>
          <w:p w:rsidR="00733D7A" w:rsidRPr="00142FB7" w:rsidRDefault="00733D7A" w:rsidP="00C05604">
            <w:pPr>
              <w:spacing w:after="120" w:line="264" w:lineRule="auto"/>
              <w:jc w:val="center"/>
              <w:rPr>
                <w:rFonts w:ascii="Franklin Gothic Book" w:hAnsi="Franklin Gothic Book"/>
                <w:sz w:val="24"/>
              </w:rPr>
            </w:pPr>
          </w:p>
          <w:p w:rsidR="00733D7A" w:rsidRPr="00142FB7" w:rsidRDefault="00733D7A" w:rsidP="00C05604">
            <w:pPr>
              <w:spacing w:after="120" w:line="264" w:lineRule="auto"/>
              <w:jc w:val="center"/>
              <w:rPr>
                <w:rFonts w:ascii="Franklin Gothic Book" w:hAnsi="Franklin Gothic Book"/>
                <w:sz w:val="24"/>
              </w:rPr>
            </w:pPr>
            <w:r w:rsidRPr="00142FB7">
              <w:rPr>
                <w:rFonts w:ascii="Franklin Gothic Book" w:hAnsi="Franklin Gothic Book"/>
                <w:sz w:val="24"/>
              </w:rPr>
              <w:t>…………………………………….</w:t>
            </w:r>
          </w:p>
          <w:p w:rsidR="00C03171" w:rsidRPr="00142FB7" w:rsidRDefault="00C03171" w:rsidP="00C05604">
            <w:pPr>
              <w:spacing w:after="120" w:line="264" w:lineRule="auto"/>
              <w:jc w:val="center"/>
              <w:rPr>
                <w:rFonts w:ascii="Franklin Gothic Book" w:hAnsi="Franklin Gothic Book"/>
                <w:sz w:val="24"/>
                <w:szCs w:val="24"/>
              </w:rPr>
            </w:pPr>
            <w:r w:rsidRPr="00142FB7">
              <w:rPr>
                <w:rFonts w:ascii="Franklin Gothic Book" w:hAnsi="Franklin Gothic Book"/>
                <w:sz w:val="24"/>
                <w:szCs w:val="24"/>
              </w:rPr>
              <w:t>Obec Čerčany</w:t>
            </w:r>
          </w:p>
          <w:p w:rsidR="009E48C3" w:rsidRPr="00142FB7" w:rsidRDefault="00862482">
            <w:pPr>
              <w:spacing w:after="120" w:line="264" w:lineRule="auto"/>
              <w:jc w:val="center"/>
              <w:rPr>
                <w:rFonts w:ascii="Franklin Gothic Book" w:hAnsi="Franklin Gothic Book"/>
                <w:sz w:val="24"/>
              </w:rPr>
            </w:pPr>
            <w:r w:rsidRPr="00142FB7">
              <w:rPr>
                <w:rFonts w:ascii="Franklin Gothic Book" w:hAnsi="Franklin Gothic Book"/>
                <w:sz w:val="24"/>
                <w:szCs w:val="24"/>
              </w:rPr>
              <w:t>Mgr. Marti</w:t>
            </w:r>
            <w:r w:rsidR="009107E8" w:rsidRPr="00142FB7">
              <w:rPr>
                <w:rFonts w:ascii="Franklin Gothic Book" w:hAnsi="Franklin Gothic Book"/>
                <w:sz w:val="24"/>
                <w:szCs w:val="24"/>
              </w:rPr>
              <w:t>n</w:t>
            </w:r>
            <w:r w:rsidRPr="00142FB7">
              <w:rPr>
                <w:rFonts w:ascii="Franklin Gothic Book" w:hAnsi="Franklin Gothic Book"/>
                <w:sz w:val="24"/>
                <w:szCs w:val="24"/>
              </w:rPr>
              <w:t xml:space="preserve"> Richter, starosta obce </w:t>
            </w:r>
          </w:p>
        </w:tc>
        <w:tc>
          <w:tcPr>
            <w:tcW w:w="4606" w:type="dxa"/>
          </w:tcPr>
          <w:p w:rsidR="004B208B" w:rsidRPr="00142FB7" w:rsidRDefault="00C13DF0" w:rsidP="00C05604">
            <w:pPr>
              <w:spacing w:after="120" w:line="264" w:lineRule="auto"/>
              <w:ind w:hanging="920"/>
              <w:jc w:val="center"/>
              <w:rPr>
                <w:rFonts w:ascii="Franklin Gothic Book" w:hAnsi="Franklin Gothic Book"/>
                <w:sz w:val="24"/>
              </w:rPr>
            </w:pPr>
            <w:r w:rsidRPr="00142FB7">
              <w:rPr>
                <w:rFonts w:ascii="Franklin Gothic Book" w:hAnsi="Franklin Gothic Book"/>
                <w:sz w:val="24"/>
              </w:rPr>
              <w:t xml:space="preserve">        </w:t>
            </w:r>
          </w:p>
          <w:p w:rsidR="004B208B" w:rsidRPr="00142FB7" w:rsidRDefault="004B208B" w:rsidP="00C05604">
            <w:pPr>
              <w:spacing w:after="120" w:line="264" w:lineRule="auto"/>
              <w:ind w:hanging="920"/>
              <w:jc w:val="center"/>
              <w:rPr>
                <w:rFonts w:ascii="Franklin Gothic Book" w:hAnsi="Franklin Gothic Book"/>
                <w:sz w:val="24"/>
              </w:rPr>
            </w:pPr>
          </w:p>
          <w:p w:rsidR="00733D7A" w:rsidRPr="00142FB7" w:rsidRDefault="00C13DF0" w:rsidP="00C05604">
            <w:pPr>
              <w:spacing w:after="120" w:line="264" w:lineRule="auto"/>
              <w:ind w:hanging="920"/>
              <w:jc w:val="center"/>
              <w:rPr>
                <w:rFonts w:ascii="Franklin Gothic Book" w:hAnsi="Franklin Gothic Book"/>
                <w:sz w:val="24"/>
              </w:rPr>
            </w:pPr>
            <w:r w:rsidRPr="00142FB7">
              <w:rPr>
                <w:rFonts w:ascii="Franklin Gothic Book" w:hAnsi="Franklin Gothic Book"/>
                <w:sz w:val="24"/>
              </w:rPr>
              <w:t xml:space="preserve">    </w:t>
            </w:r>
            <w:proofErr w:type="gramStart"/>
            <w:r w:rsidR="00733D7A" w:rsidRPr="00142FB7">
              <w:rPr>
                <w:rFonts w:ascii="Franklin Gothic Book" w:hAnsi="Franklin Gothic Book"/>
                <w:sz w:val="24"/>
              </w:rPr>
              <w:t xml:space="preserve">V     dne   </w:t>
            </w:r>
            <w:r w:rsidRPr="00142FB7">
              <w:rPr>
                <w:rFonts w:ascii="Franklin Gothic Book" w:eastAsia="Calibri" w:hAnsi="Franklin Gothic Book"/>
                <w:b/>
              </w:rPr>
              <w:t>[</w:t>
            </w:r>
            <w:r w:rsidRPr="00142FB7">
              <w:rPr>
                <w:rFonts w:ascii="Franklin Gothic Book" w:eastAsia="Calibri" w:hAnsi="Franklin Gothic Book" w:cs="Arial"/>
                <w:b/>
                <w:color w:val="000000"/>
              </w:rPr>
              <w:t>doplní</w:t>
            </w:r>
            <w:proofErr w:type="gramEnd"/>
            <w:r w:rsidRPr="00142FB7">
              <w:rPr>
                <w:rFonts w:ascii="Franklin Gothic Book" w:eastAsia="Calibri" w:hAnsi="Franklin Gothic Book" w:cs="Arial"/>
                <w:b/>
                <w:color w:val="000000"/>
              </w:rPr>
              <w:t xml:space="preserve"> uchazeč</w:t>
            </w:r>
            <w:r w:rsidRPr="00142FB7">
              <w:rPr>
                <w:rFonts w:ascii="Franklin Gothic Book" w:eastAsia="Calibri" w:hAnsi="Franklin Gothic Book"/>
                <w:b/>
              </w:rPr>
              <w:t>]</w:t>
            </w:r>
            <w:r w:rsidRPr="00142FB7">
              <w:rPr>
                <w:rFonts w:ascii="Franklin Gothic Book" w:eastAsia="Calibri" w:hAnsi="Franklin Gothic Book" w:cs="Arial"/>
              </w:rPr>
              <w:t xml:space="preserve"> </w:t>
            </w:r>
            <w:r w:rsidR="00733D7A" w:rsidRPr="00142FB7">
              <w:rPr>
                <w:rFonts w:ascii="Franklin Gothic Book" w:hAnsi="Franklin Gothic Book"/>
                <w:sz w:val="24"/>
              </w:rPr>
              <w:t xml:space="preserve"> </w:t>
            </w:r>
          </w:p>
          <w:p w:rsidR="00733D7A" w:rsidRPr="00142FB7" w:rsidRDefault="00733D7A" w:rsidP="00C05604">
            <w:pPr>
              <w:spacing w:after="120" w:line="264" w:lineRule="auto"/>
              <w:jc w:val="center"/>
              <w:rPr>
                <w:rFonts w:ascii="Franklin Gothic Book" w:hAnsi="Franklin Gothic Book"/>
                <w:sz w:val="24"/>
              </w:rPr>
            </w:pPr>
          </w:p>
          <w:p w:rsidR="00733D7A" w:rsidRPr="00142FB7" w:rsidRDefault="00733D7A" w:rsidP="00C05604">
            <w:pPr>
              <w:spacing w:after="120" w:line="264" w:lineRule="auto"/>
              <w:jc w:val="center"/>
              <w:rPr>
                <w:rFonts w:ascii="Franklin Gothic Book" w:hAnsi="Franklin Gothic Book"/>
                <w:sz w:val="24"/>
              </w:rPr>
            </w:pPr>
          </w:p>
          <w:p w:rsidR="00733D7A" w:rsidRPr="00142FB7" w:rsidRDefault="00733D7A" w:rsidP="00C05604">
            <w:pPr>
              <w:spacing w:after="120" w:line="264" w:lineRule="auto"/>
              <w:jc w:val="center"/>
              <w:rPr>
                <w:rFonts w:ascii="Franklin Gothic Book" w:hAnsi="Franklin Gothic Book"/>
                <w:sz w:val="24"/>
              </w:rPr>
            </w:pPr>
            <w:r w:rsidRPr="00142FB7">
              <w:rPr>
                <w:rFonts w:ascii="Franklin Gothic Book" w:hAnsi="Franklin Gothic Book"/>
                <w:sz w:val="24"/>
              </w:rPr>
              <w:t>…………………………………</w:t>
            </w:r>
          </w:p>
          <w:p w:rsidR="00733D7A" w:rsidRPr="001E15B8" w:rsidRDefault="00C13DF0" w:rsidP="00C05604">
            <w:pPr>
              <w:spacing w:after="120" w:line="264" w:lineRule="auto"/>
              <w:jc w:val="center"/>
              <w:rPr>
                <w:rFonts w:ascii="Franklin Gothic Book" w:hAnsi="Franklin Gothic Book"/>
                <w:sz w:val="24"/>
              </w:rPr>
            </w:pPr>
            <w:r w:rsidRPr="00142FB7">
              <w:rPr>
                <w:rFonts w:ascii="Franklin Gothic Book" w:eastAsia="Calibri" w:hAnsi="Franklin Gothic Book"/>
                <w:b/>
              </w:rPr>
              <w:t>[</w:t>
            </w:r>
            <w:r w:rsidRPr="00142FB7">
              <w:rPr>
                <w:rFonts w:ascii="Franklin Gothic Book" w:eastAsia="Calibri" w:hAnsi="Franklin Gothic Book" w:cs="Arial"/>
                <w:b/>
                <w:color w:val="000000"/>
              </w:rPr>
              <w:t>doplní uchazeč</w:t>
            </w:r>
            <w:r w:rsidRPr="00142FB7">
              <w:rPr>
                <w:rFonts w:ascii="Franklin Gothic Book" w:eastAsia="Calibri" w:hAnsi="Franklin Gothic Book"/>
                <w:b/>
              </w:rPr>
              <w:t>]</w:t>
            </w:r>
          </w:p>
        </w:tc>
      </w:tr>
    </w:tbl>
    <w:p w:rsidR="00733D7A" w:rsidRPr="00733D7A" w:rsidRDefault="00733D7A" w:rsidP="00C05604">
      <w:pPr>
        <w:pStyle w:val="Style2"/>
        <w:widowControl/>
        <w:spacing w:line="264" w:lineRule="auto"/>
        <w:rPr>
          <w:rStyle w:val="FontStyle26"/>
          <w:rFonts w:ascii="Franklin Gothic Book" w:hAnsi="Franklin Gothic Book"/>
          <w:sz w:val="24"/>
          <w:szCs w:val="24"/>
        </w:rPr>
      </w:pPr>
    </w:p>
    <w:sectPr w:rsidR="00733D7A" w:rsidRPr="00733D7A" w:rsidSect="0003739C">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7851" w:rsidRDefault="00147851" w:rsidP="00C05604">
      <w:pPr>
        <w:spacing w:after="0" w:line="240" w:lineRule="auto"/>
      </w:pPr>
      <w:r>
        <w:separator/>
      </w:r>
    </w:p>
  </w:endnote>
  <w:endnote w:type="continuationSeparator" w:id="0">
    <w:p w:rsidR="00147851" w:rsidRDefault="00147851" w:rsidP="00C056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anklin Gothic Book">
    <w:panose1 w:val="020B0503020102020204"/>
    <w:charset w:val="EE"/>
    <w:family w:val="swiss"/>
    <w:pitch w:val="variable"/>
    <w:sig w:usb0="00000287" w:usb1="00000000" w:usb2="00000000" w:usb3="00000000" w:csb0="0000009F" w:csb1="00000000"/>
  </w:font>
  <w:font w:name="Franklin Gothic Medium">
    <w:panose1 w:val="020B0603020102020204"/>
    <w:charset w:val="EE"/>
    <w:family w:val="swiss"/>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Ottawa">
    <w:altName w:val="Symbol"/>
    <w:panose1 w:val="00000000000000000000"/>
    <w:charset w:val="02"/>
    <w:family w:val="swiss"/>
    <w:notTrueType/>
    <w:pitch w:val="variable"/>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5019383"/>
      <w:docPartObj>
        <w:docPartGallery w:val="Page Numbers (Bottom of Page)"/>
        <w:docPartUnique/>
      </w:docPartObj>
    </w:sdtPr>
    <w:sdtEndPr>
      <w:rPr>
        <w:rFonts w:ascii="Franklin Gothic Book" w:hAnsi="Franklin Gothic Book"/>
      </w:rPr>
    </w:sdtEndPr>
    <w:sdtContent>
      <w:p w:rsidR="00147851" w:rsidRPr="00C05604" w:rsidRDefault="000D2DDE">
        <w:pPr>
          <w:pStyle w:val="Zpat"/>
          <w:jc w:val="center"/>
          <w:rPr>
            <w:rFonts w:ascii="Franklin Gothic Book" w:hAnsi="Franklin Gothic Book"/>
          </w:rPr>
        </w:pPr>
        <w:r w:rsidRPr="00C05604">
          <w:rPr>
            <w:rFonts w:ascii="Franklin Gothic Book" w:hAnsi="Franklin Gothic Book"/>
          </w:rPr>
          <w:fldChar w:fldCharType="begin"/>
        </w:r>
        <w:r w:rsidR="00147851" w:rsidRPr="00C05604">
          <w:rPr>
            <w:rFonts w:ascii="Franklin Gothic Book" w:hAnsi="Franklin Gothic Book"/>
          </w:rPr>
          <w:instrText>PAGE   \* MERGEFORMAT</w:instrText>
        </w:r>
        <w:r w:rsidRPr="00C05604">
          <w:rPr>
            <w:rFonts w:ascii="Franklin Gothic Book" w:hAnsi="Franklin Gothic Book"/>
          </w:rPr>
          <w:fldChar w:fldCharType="separate"/>
        </w:r>
        <w:r w:rsidR="00142FB7">
          <w:rPr>
            <w:rFonts w:ascii="Franklin Gothic Book" w:hAnsi="Franklin Gothic Book"/>
            <w:noProof/>
          </w:rPr>
          <w:t>1</w:t>
        </w:r>
        <w:r w:rsidRPr="00C05604">
          <w:rPr>
            <w:rFonts w:ascii="Franklin Gothic Book" w:hAnsi="Franklin Gothic Book"/>
          </w:rPr>
          <w:fldChar w:fldCharType="end"/>
        </w:r>
      </w:p>
    </w:sdtContent>
  </w:sdt>
  <w:p w:rsidR="00147851" w:rsidRDefault="0014785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7851" w:rsidRDefault="00147851" w:rsidP="00C05604">
      <w:pPr>
        <w:spacing w:after="0" w:line="240" w:lineRule="auto"/>
      </w:pPr>
      <w:r>
        <w:separator/>
      </w:r>
    </w:p>
  </w:footnote>
  <w:footnote w:type="continuationSeparator" w:id="0">
    <w:p w:rsidR="00147851" w:rsidRDefault="00147851" w:rsidP="00C0560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9D0C5EAC"/>
    <w:lvl w:ilvl="0">
      <w:numFmt w:val="bullet"/>
      <w:lvlText w:val="*"/>
      <w:lvlJc w:val="left"/>
    </w:lvl>
  </w:abstractNum>
  <w:abstractNum w:abstractNumId="1">
    <w:nsid w:val="00000001"/>
    <w:multiLevelType w:val="multilevel"/>
    <w:tmpl w:val="AB461442"/>
    <w:name w:val="WW8Num9"/>
    <w:lvl w:ilvl="0">
      <w:start w:val="2"/>
      <w:numFmt w:val="decimal"/>
      <w:lvlText w:val="%1."/>
      <w:lvlJc w:val="left"/>
      <w:pPr>
        <w:tabs>
          <w:tab w:val="num" w:pos="720"/>
        </w:tabs>
        <w:ind w:left="720" w:hanging="360"/>
      </w:pPr>
      <w:rPr>
        <w:rFonts w:cs="Times New Roman"/>
      </w:rPr>
    </w:lvl>
    <w:lvl w:ilvl="1">
      <w:start w:val="1"/>
      <w:numFmt w:val="decimal"/>
      <w:isLgl/>
      <w:lvlText w:val="%1.%2."/>
      <w:lvlJc w:val="left"/>
      <w:pPr>
        <w:tabs>
          <w:tab w:val="num" w:pos="1080"/>
        </w:tabs>
        <w:ind w:left="1080" w:hanging="360"/>
      </w:pPr>
      <w:rPr>
        <w:rFonts w:cs="Times New Roman" w:hint="default"/>
      </w:rPr>
    </w:lvl>
    <w:lvl w:ilvl="2">
      <w:start w:val="1"/>
      <w:numFmt w:val="decimal"/>
      <w:isLgl/>
      <w:lvlText w:val="%1.%2.%3."/>
      <w:lvlJc w:val="left"/>
      <w:pPr>
        <w:tabs>
          <w:tab w:val="num" w:pos="1800"/>
        </w:tabs>
        <w:ind w:left="1800" w:hanging="720"/>
      </w:pPr>
      <w:rPr>
        <w:rFonts w:cs="Times New Roman" w:hint="default"/>
      </w:rPr>
    </w:lvl>
    <w:lvl w:ilvl="3">
      <w:start w:val="1"/>
      <w:numFmt w:val="decimal"/>
      <w:isLgl/>
      <w:lvlText w:val="%1.%2.%3.%4."/>
      <w:lvlJc w:val="left"/>
      <w:pPr>
        <w:tabs>
          <w:tab w:val="num" w:pos="2160"/>
        </w:tabs>
        <w:ind w:left="2160" w:hanging="720"/>
      </w:pPr>
      <w:rPr>
        <w:rFonts w:cs="Times New Roman" w:hint="default"/>
      </w:rPr>
    </w:lvl>
    <w:lvl w:ilvl="4">
      <w:start w:val="1"/>
      <w:numFmt w:val="decimal"/>
      <w:isLgl/>
      <w:lvlText w:val="%1.%2.%3.%4.%5."/>
      <w:lvlJc w:val="left"/>
      <w:pPr>
        <w:tabs>
          <w:tab w:val="num" w:pos="2880"/>
        </w:tabs>
        <w:ind w:left="2880" w:hanging="1080"/>
      </w:pPr>
      <w:rPr>
        <w:rFonts w:cs="Times New Roman" w:hint="default"/>
      </w:rPr>
    </w:lvl>
    <w:lvl w:ilvl="5">
      <w:start w:val="1"/>
      <w:numFmt w:val="decimal"/>
      <w:isLgl/>
      <w:lvlText w:val="%1.%2.%3.%4.%5.%6."/>
      <w:lvlJc w:val="left"/>
      <w:pPr>
        <w:tabs>
          <w:tab w:val="num" w:pos="3240"/>
        </w:tabs>
        <w:ind w:left="3240" w:hanging="1080"/>
      </w:pPr>
      <w:rPr>
        <w:rFonts w:cs="Times New Roman" w:hint="default"/>
      </w:rPr>
    </w:lvl>
    <w:lvl w:ilvl="6">
      <w:start w:val="1"/>
      <w:numFmt w:val="decimal"/>
      <w:isLgl/>
      <w:lvlText w:val="%1.%2.%3.%4.%5.%6.%7."/>
      <w:lvlJc w:val="left"/>
      <w:pPr>
        <w:tabs>
          <w:tab w:val="num" w:pos="3960"/>
        </w:tabs>
        <w:ind w:left="3960" w:hanging="1440"/>
      </w:pPr>
      <w:rPr>
        <w:rFonts w:cs="Times New Roman" w:hint="default"/>
      </w:rPr>
    </w:lvl>
    <w:lvl w:ilvl="7">
      <w:start w:val="1"/>
      <w:numFmt w:val="decimal"/>
      <w:isLgl/>
      <w:lvlText w:val="%1.%2.%3.%4.%5.%6.%7.%8."/>
      <w:lvlJc w:val="left"/>
      <w:pPr>
        <w:tabs>
          <w:tab w:val="num" w:pos="4320"/>
        </w:tabs>
        <w:ind w:left="4320" w:hanging="1440"/>
      </w:pPr>
      <w:rPr>
        <w:rFonts w:cs="Times New Roman" w:hint="default"/>
      </w:rPr>
    </w:lvl>
    <w:lvl w:ilvl="8">
      <w:start w:val="1"/>
      <w:numFmt w:val="decimal"/>
      <w:isLgl/>
      <w:lvlText w:val="%1.%2.%3.%4.%5.%6.%7.%8.%9."/>
      <w:lvlJc w:val="left"/>
      <w:pPr>
        <w:tabs>
          <w:tab w:val="num" w:pos="5040"/>
        </w:tabs>
        <w:ind w:left="5040" w:hanging="1800"/>
      </w:pPr>
      <w:rPr>
        <w:rFonts w:cs="Times New Roman" w:hint="default"/>
      </w:rPr>
    </w:lvl>
  </w:abstractNum>
  <w:abstractNum w:abstractNumId="2">
    <w:nsid w:val="0000000C"/>
    <w:multiLevelType w:val="multilevel"/>
    <w:tmpl w:val="23CE1DCC"/>
    <w:lvl w:ilvl="0">
      <w:start w:val="1"/>
      <w:numFmt w:val="decimal"/>
      <w:lvlText w:val="%1."/>
      <w:lvlJc w:val="left"/>
      <w:pPr>
        <w:tabs>
          <w:tab w:val="num" w:pos="360"/>
        </w:tabs>
        <w:ind w:left="360" w:hanging="360"/>
      </w:pPr>
      <w:rPr>
        <w:rFonts w:cs="Times New Roman"/>
        <w:b w:val="0"/>
      </w:rPr>
    </w:lvl>
    <w:lvl w:ilvl="1">
      <w:start w:val="1"/>
      <w:numFmt w:val="decimal"/>
      <w:lvlText w:val="%2."/>
      <w:lvlJc w:val="left"/>
      <w:pPr>
        <w:tabs>
          <w:tab w:val="num" w:pos="360"/>
        </w:tabs>
        <w:ind w:left="36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
    <w:nsid w:val="019B3BC6"/>
    <w:multiLevelType w:val="hybridMultilevel"/>
    <w:tmpl w:val="993E578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7A6256A"/>
    <w:multiLevelType w:val="singleLevel"/>
    <w:tmpl w:val="FAA4FB52"/>
    <w:lvl w:ilvl="0">
      <w:start w:val="1"/>
      <w:numFmt w:val="decimal"/>
      <w:lvlText w:val="%1."/>
      <w:legacy w:legacy="1" w:legacySpace="0" w:legacyIndent="240"/>
      <w:lvlJc w:val="left"/>
      <w:rPr>
        <w:rFonts w:ascii="Times New Roman" w:hAnsi="Times New Roman" w:cs="Times New Roman" w:hint="default"/>
      </w:rPr>
    </w:lvl>
  </w:abstractNum>
  <w:abstractNum w:abstractNumId="5">
    <w:nsid w:val="0C0C5D89"/>
    <w:multiLevelType w:val="hybridMultilevel"/>
    <w:tmpl w:val="DAA6AD9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5865FDB"/>
    <w:multiLevelType w:val="hybridMultilevel"/>
    <w:tmpl w:val="B9E63B2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nsid w:val="172F0DAC"/>
    <w:multiLevelType w:val="hybridMultilevel"/>
    <w:tmpl w:val="75B419B4"/>
    <w:lvl w:ilvl="0" w:tplc="9D0C5EAC">
      <w:start w:val="65535"/>
      <w:numFmt w:val="bullet"/>
      <w:lvlText w:val="-"/>
      <w:lvlJc w:val="left"/>
      <w:pPr>
        <w:ind w:left="1649" w:hanging="360"/>
      </w:pPr>
      <w:rPr>
        <w:rFonts w:ascii="Times New Roman" w:hAnsi="Times New Roman" w:cs="Times New Roman" w:hint="default"/>
      </w:rPr>
    </w:lvl>
    <w:lvl w:ilvl="1" w:tplc="04050003" w:tentative="1">
      <w:start w:val="1"/>
      <w:numFmt w:val="bullet"/>
      <w:lvlText w:val="o"/>
      <w:lvlJc w:val="left"/>
      <w:pPr>
        <w:ind w:left="2369" w:hanging="360"/>
      </w:pPr>
      <w:rPr>
        <w:rFonts w:ascii="Courier New" w:hAnsi="Courier New" w:cs="Courier New" w:hint="default"/>
      </w:rPr>
    </w:lvl>
    <w:lvl w:ilvl="2" w:tplc="04050005" w:tentative="1">
      <w:start w:val="1"/>
      <w:numFmt w:val="bullet"/>
      <w:lvlText w:val=""/>
      <w:lvlJc w:val="left"/>
      <w:pPr>
        <w:ind w:left="3089" w:hanging="360"/>
      </w:pPr>
      <w:rPr>
        <w:rFonts w:ascii="Wingdings" w:hAnsi="Wingdings" w:hint="default"/>
      </w:rPr>
    </w:lvl>
    <w:lvl w:ilvl="3" w:tplc="04050001" w:tentative="1">
      <w:start w:val="1"/>
      <w:numFmt w:val="bullet"/>
      <w:lvlText w:val=""/>
      <w:lvlJc w:val="left"/>
      <w:pPr>
        <w:ind w:left="3809" w:hanging="360"/>
      </w:pPr>
      <w:rPr>
        <w:rFonts w:ascii="Symbol" w:hAnsi="Symbol" w:hint="default"/>
      </w:rPr>
    </w:lvl>
    <w:lvl w:ilvl="4" w:tplc="04050003" w:tentative="1">
      <w:start w:val="1"/>
      <w:numFmt w:val="bullet"/>
      <w:lvlText w:val="o"/>
      <w:lvlJc w:val="left"/>
      <w:pPr>
        <w:ind w:left="4529" w:hanging="360"/>
      </w:pPr>
      <w:rPr>
        <w:rFonts w:ascii="Courier New" w:hAnsi="Courier New" w:cs="Courier New" w:hint="default"/>
      </w:rPr>
    </w:lvl>
    <w:lvl w:ilvl="5" w:tplc="04050005" w:tentative="1">
      <w:start w:val="1"/>
      <w:numFmt w:val="bullet"/>
      <w:lvlText w:val=""/>
      <w:lvlJc w:val="left"/>
      <w:pPr>
        <w:ind w:left="5249" w:hanging="360"/>
      </w:pPr>
      <w:rPr>
        <w:rFonts w:ascii="Wingdings" w:hAnsi="Wingdings" w:hint="default"/>
      </w:rPr>
    </w:lvl>
    <w:lvl w:ilvl="6" w:tplc="04050001" w:tentative="1">
      <w:start w:val="1"/>
      <w:numFmt w:val="bullet"/>
      <w:lvlText w:val=""/>
      <w:lvlJc w:val="left"/>
      <w:pPr>
        <w:ind w:left="5969" w:hanging="360"/>
      </w:pPr>
      <w:rPr>
        <w:rFonts w:ascii="Symbol" w:hAnsi="Symbol" w:hint="default"/>
      </w:rPr>
    </w:lvl>
    <w:lvl w:ilvl="7" w:tplc="04050003" w:tentative="1">
      <w:start w:val="1"/>
      <w:numFmt w:val="bullet"/>
      <w:lvlText w:val="o"/>
      <w:lvlJc w:val="left"/>
      <w:pPr>
        <w:ind w:left="6689" w:hanging="360"/>
      </w:pPr>
      <w:rPr>
        <w:rFonts w:ascii="Courier New" w:hAnsi="Courier New" w:cs="Courier New" w:hint="default"/>
      </w:rPr>
    </w:lvl>
    <w:lvl w:ilvl="8" w:tplc="04050005" w:tentative="1">
      <w:start w:val="1"/>
      <w:numFmt w:val="bullet"/>
      <w:lvlText w:val=""/>
      <w:lvlJc w:val="left"/>
      <w:pPr>
        <w:ind w:left="7409" w:hanging="360"/>
      </w:pPr>
      <w:rPr>
        <w:rFonts w:ascii="Wingdings" w:hAnsi="Wingdings" w:hint="default"/>
      </w:rPr>
    </w:lvl>
  </w:abstractNum>
  <w:abstractNum w:abstractNumId="8">
    <w:nsid w:val="174908D1"/>
    <w:multiLevelType w:val="singleLevel"/>
    <w:tmpl w:val="FAA4FB52"/>
    <w:lvl w:ilvl="0">
      <w:start w:val="1"/>
      <w:numFmt w:val="decimal"/>
      <w:lvlText w:val="%1."/>
      <w:legacy w:legacy="1" w:legacySpace="0" w:legacyIndent="240"/>
      <w:lvlJc w:val="left"/>
      <w:rPr>
        <w:rFonts w:ascii="Times New Roman" w:hAnsi="Times New Roman" w:cs="Times New Roman" w:hint="default"/>
      </w:rPr>
    </w:lvl>
  </w:abstractNum>
  <w:abstractNum w:abstractNumId="9">
    <w:nsid w:val="1E096D43"/>
    <w:multiLevelType w:val="hybridMultilevel"/>
    <w:tmpl w:val="700034C8"/>
    <w:lvl w:ilvl="0" w:tplc="5AC4AA6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1EB94A1A"/>
    <w:multiLevelType w:val="hybridMultilevel"/>
    <w:tmpl w:val="1E96A6BA"/>
    <w:lvl w:ilvl="0" w:tplc="9D0C5EAC">
      <w:start w:val="65535"/>
      <w:numFmt w:val="bullet"/>
      <w:lvlText w:val="-"/>
      <w:lvlJc w:val="left"/>
      <w:pPr>
        <w:ind w:left="1440" w:hanging="360"/>
      </w:pPr>
      <w:rPr>
        <w:rFonts w:ascii="Times New Roman" w:hAnsi="Times New Roman" w:cs="Times New Roman"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1">
    <w:nsid w:val="25973A21"/>
    <w:multiLevelType w:val="hybridMultilevel"/>
    <w:tmpl w:val="8A30D3C0"/>
    <w:lvl w:ilvl="0" w:tplc="0405000F">
      <w:start w:val="1"/>
      <w:numFmt w:val="decimal"/>
      <w:lvlText w:val="%1."/>
      <w:lvlJc w:val="left"/>
      <w:pPr>
        <w:ind w:left="720" w:hanging="72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nsid w:val="28796B51"/>
    <w:multiLevelType w:val="hybridMultilevel"/>
    <w:tmpl w:val="25128E20"/>
    <w:lvl w:ilvl="0" w:tplc="BA8C2E1A">
      <w:start w:val="1"/>
      <w:numFmt w:val="upperRoman"/>
      <w:lvlText w:val="%1."/>
      <w:lvlJc w:val="left"/>
      <w:pPr>
        <w:ind w:left="720" w:hanging="72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nsid w:val="2BB273E4"/>
    <w:multiLevelType w:val="hybridMultilevel"/>
    <w:tmpl w:val="ABEABFB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nsid w:val="2C3F262C"/>
    <w:multiLevelType w:val="hybridMultilevel"/>
    <w:tmpl w:val="5940625C"/>
    <w:lvl w:ilvl="0" w:tplc="D438E032">
      <w:start w:val="1"/>
      <w:numFmt w:val="decimal"/>
      <w:lvlText w:val="%1."/>
      <w:lvlJc w:val="left"/>
      <w:pPr>
        <w:ind w:left="862" w:hanging="360"/>
      </w:pPr>
      <w:rPr>
        <w:rFonts w:ascii="Times New Roman" w:hAnsi="Times New Roman" w:hint="default"/>
        <w:sz w:val="22"/>
      </w:rPr>
    </w:lvl>
    <w:lvl w:ilvl="1" w:tplc="04050019" w:tentative="1">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15">
    <w:nsid w:val="345D1A27"/>
    <w:multiLevelType w:val="hybridMultilevel"/>
    <w:tmpl w:val="9D9281E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34B66BDF"/>
    <w:multiLevelType w:val="hybridMultilevel"/>
    <w:tmpl w:val="5D1C6424"/>
    <w:lvl w:ilvl="0" w:tplc="0405000F">
      <w:start w:val="1"/>
      <w:numFmt w:val="decimal"/>
      <w:lvlText w:val="%1."/>
      <w:lvlJc w:val="left"/>
      <w:pPr>
        <w:ind w:left="502" w:hanging="360"/>
      </w:pPr>
      <w:rPr>
        <w:rFonts w:hint="default"/>
      </w:rPr>
    </w:lvl>
    <w:lvl w:ilvl="1" w:tplc="9D0C5EAC">
      <w:start w:val="65535"/>
      <w:numFmt w:val="bullet"/>
      <w:lvlText w:val="-"/>
      <w:lvlJc w:val="left"/>
      <w:pPr>
        <w:ind w:left="1315" w:hanging="360"/>
      </w:pPr>
      <w:rPr>
        <w:rFonts w:ascii="Times New Roman" w:hAnsi="Times New Roman" w:cs="Times New Roman" w:hint="default"/>
      </w:rPr>
    </w:lvl>
    <w:lvl w:ilvl="2" w:tplc="0405001B" w:tentative="1">
      <w:start w:val="1"/>
      <w:numFmt w:val="lowerRoman"/>
      <w:lvlText w:val="%3."/>
      <w:lvlJc w:val="right"/>
      <w:pPr>
        <w:ind w:left="2035" w:hanging="180"/>
      </w:pPr>
    </w:lvl>
    <w:lvl w:ilvl="3" w:tplc="0405000F" w:tentative="1">
      <w:start w:val="1"/>
      <w:numFmt w:val="decimal"/>
      <w:lvlText w:val="%4."/>
      <w:lvlJc w:val="left"/>
      <w:pPr>
        <w:ind w:left="2755" w:hanging="360"/>
      </w:pPr>
    </w:lvl>
    <w:lvl w:ilvl="4" w:tplc="04050019" w:tentative="1">
      <w:start w:val="1"/>
      <w:numFmt w:val="lowerLetter"/>
      <w:lvlText w:val="%5."/>
      <w:lvlJc w:val="left"/>
      <w:pPr>
        <w:ind w:left="3475" w:hanging="360"/>
      </w:pPr>
    </w:lvl>
    <w:lvl w:ilvl="5" w:tplc="0405001B" w:tentative="1">
      <w:start w:val="1"/>
      <w:numFmt w:val="lowerRoman"/>
      <w:lvlText w:val="%6."/>
      <w:lvlJc w:val="right"/>
      <w:pPr>
        <w:ind w:left="4195" w:hanging="180"/>
      </w:pPr>
    </w:lvl>
    <w:lvl w:ilvl="6" w:tplc="0405000F" w:tentative="1">
      <w:start w:val="1"/>
      <w:numFmt w:val="decimal"/>
      <w:lvlText w:val="%7."/>
      <w:lvlJc w:val="left"/>
      <w:pPr>
        <w:ind w:left="4915" w:hanging="360"/>
      </w:pPr>
    </w:lvl>
    <w:lvl w:ilvl="7" w:tplc="04050019" w:tentative="1">
      <w:start w:val="1"/>
      <w:numFmt w:val="lowerLetter"/>
      <w:lvlText w:val="%8."/>
      <w:lvlJc w:val="left"/>
      <w:pPr>
        <w:ind w:left="5635" w:hanging="360"/>
      </w:pPr>
    </w:lvl>
    <w:lvl w:ilvl="8" w:tplc="0405001B" w:tentative="1">
      <w:start w:val="1"/>
      <w:numFmt w:val="lowerRoman"/>
      <w:lvlText w:val="%9."/>
      <w:lvlJc w:val="right"/>
      <w:pPr>
        <w:ind w:left="6355" w:hanging="180"/>
      </w:pPr>
    </w:lvl>
  </w:abstractNum>
  <w:abstractNum w:abstractNumId="17">
    <w:nsid w:val="38CF2034"/>
    <w:multiLevelType w:val="singleLevel"/>
    <w:tmpl w:val="87F8D53A"/>
    <w:lvl w:ilvl="0">
      <w:start w:val="1"/>
      <w:numFmt w:val="decimal"/>
      <w:lvlText w:val="%1."/>
      <w:legacy w:legacy="1" w:legacySpace="0" w:legacyIndent="235"/>
      <w:lvlJc w:val="left"/>
      <w:rPr>
        <w:rFonts w:ascii="Times New Roman" w:hAnsi="Times New Roman" w:cs="Times New Roman" w:hint="default"/>
      </w:rPr>
    </w:lvl>
  </w:abstractNum>
  <w:abstractNum w:abstractNumId="18">
    <w:nsid w:val="3CB07293"/>
    <w:multiLevelType w:val="hybridMultilevel"/>
    <w:tmpl w:val="845A135A"/>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9">
    <w:nsid w:val="4088735F"/>
    <w:multiLevelType w:val="singleLevel"/>
    <w:tmpl w:val="AF32B118"/>
    <w:lvl w:ilvl="0">
      <w:start w:val="1"/>
      <w:numFmt w:val="decimal"/>
      <w:lvlText w:val="%1."/>
      <w:legacy w:legacy="1" w:legacySpace="0" w:legacyIndent="226"/>
      <w:lvlJc w:val="left"/>
      <w:rPr>
        <w:rFonts w:ascii="Times New Roman" w:hAnsi="Times New Roman" w:cs="Times New Roman" w:hint="default"/>
      </w:rPr>
    </w:lvl>
  </w:abstractNum>
  <w:abstractNum w:abstractNumId="20">
    <w:nsid w:val="43B81D5D"/>
    <w:multiLevelType w:val="hybridMultilevel"/>
    <w:tmpl w:val="9D9281E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458A02E3"/>
    <w:multiLevelType w:val="singleLevel"/>
    <w:tmpl w:val="BA40E216"/>
    <w:lvl w:ilvl="0">
      <w:start w:val="2"/>
      <w:numFmt w:val="decimal"/>
      <w:lvlText w:val="%1."/>
      <w:legacy w:legacy="1" w:legacySpace="0" w:legacyIndent="230"/>
      <w:lvlJc w:val="left"/>
      <w:rPr>
        <w:rFonts w:ascii="Times New Roman" w:hAnsi="Times New Roman" w:cs="Times New Roman" w:hint="default"/>
      </w:rPr>
    </w:lvl>
  </w:abstractNum>
  <w:abstractNum w:abstractNumId="22">
    <w:nsid w:val="46544DBF"/>
    <w:multiLevelType w:val="hybridMultilevel"/>
    <w:tmpl w:val="A0C425FE"/>
    <w:lvl w:ilvl="0" w:tplc="9D0C5EAC">
      <w:start w:val="65535"/>
      <w:numFmt w:val="bullet"/>
      <w:lvlText w:val="-"/>
      <w:lvlJc w:val="left"/>
      <w:pPr>
        <w:ind w:left="1395" w:hanging="360"/>
      </w:pPr>
      <w:rPr>
        <w:rFonts w:ascii="Times New Roman" w:hAnsi="Times New Roman" w:cs="Times New Roman" w:hint="default"/>
      </w:rPr>
    </w:lvl>
    <w:lvl w:ilvl="1" w:tplc="04050003" w:tentative="1">
      <w:start w:val="1"/>
      <w:numFmt w:val="bullet"/>
      <w:lvlText w:val="o"/>
      <w:lvlJc w:val="left"/>
      <w:pPr>
        <w:ind w:left="2115" w:hanging="360"/>
      </w:pPr>
      <w:rPr>
        <w:rFonts w:ascii="Courier New" w:hAnsi="Courier New" w:cs="Courier New" w:hint="default"/>
      </w:rPr>
    </w:lvl>
    <w:lvl w:ilvl="2" w:tplc="04050005" w:tentative="1">
      <w:start w:val="1"/>
      <w:numFmt w:val="bullet"/>
      <w:lvlText w:val=""/>
      <w:lvlJc w:val="left"/>
      <w:pPr>
        <w:ind w:left="2835" w:hanging="360"/>
      </w:pPr>
      <w:rPr>
        <w:rFonts w:ascii="Wingdings" w:hAnsi="Wingdings" w:hint="default"/>
      </w:rPr>
    </w:lvl>
    <w:lvl w:ilvl="3" w:tplc="04050001" w:tentative="1">
      <w:start w:val="1"/>
      <w:numFmt w:val="bullet"/>
      <w:lvlText w:val=""/>
      <w:lvlJc w:val="left"/>
      <w:pPr>
        <w:ind w:left="3555" w:hanging="360"/>
      </w:pPr>
      <w:rPr>
        <w:rFonts w:ascii="Symbol" w:hAnsi="Symbol" w:hint="default"/>
      </w:rPr>
    </w:lvl>
    <w:lvl w:ilvl="4" w:tplc="04050003" w:tentative="1">
      <w:start w:val="1"/>
      <w:numFmt w:val="bullet"/>
      <w:lvlText w:val="o"/>
      <w:lvlJc w:val="left"/>
      <w:pPr>
        <w:ind w:left="4275" w:hanging="360"/>
      </w:pPr>
      <w:rPr>
        <w:rFonts w:ascii="Courier New" w:hAnsi="Courier New" w:cs="Courier New" w:hint="default"/>
      </w:rPr>
    </w:lvl>
    <w:lvl w:ilvl="5" w:tplc="04050005" w:tentative="1">
      <w:start w:val="1"/>
      <w:numFmt w:val="bullet"/>
      <w:lvlText w:val=""/>
      <w:lvlJc w:val="left"/>
      <w:pPr>
        <w:ind w:left="4995" w:hanging="360"/>
      </w:pPr>
      <w:rPr>
        <w:rFonts w:ascii="Wingdings" w:hAnsi="Wingdings" w:hint="default"/>
      </w:rPr>
    </w:lvl>
    <w:lvl w:ilvl="6" w:tplc="04050001" w:tentative="1">
      <w:start w:val="1"/>
      <w:numFmt w:val="bullet"/>
      <w:lvlText w:val=""/>
      <w:lvlJc w:val="left"/>
      <w:pPr>
        <w:ind w:left="5715" w:hanging="360"/>
      </w:pPr>
      <w:rPr>
        <w:rFonts w:ascii="Symbol" w:hAnsi="Symbol" w:hint="default"/>
      </w:rPr>
    </w:lvl>
    <w:lvl w:ilvl="7" w:tplc="04050003" w:tentative="1">
      <w:start w:val="1"/>
      <w:numFmt w:val="bullet"/>
      <w:lvlText w:val="o"/>
      <w:lvlJc w:val="left"/>
      <w:pPr>
        <w:ind w:left="6435" w:hanging="360"/>
      </w:pPr>
      <w:rPr>
        <w:rFonts w:ascii="Courier New" w:hAnsi="Courier New" w:cs="Courier New" w:hint="default"/>
      </w:rPr>
    </w:lvl>
    <w:lvl w:ilvl="8" w:tplc="04050005" w:tentative="1">
      <w:start w:val="1"/>
      <w:numFmt w:val="bullet"/>
      <w:lvlText w:val=""/>
      <w:lvlJc w:val="left"/>
      <w:pPr>
        <w:ind w:left="7155" w:hanging="360"/>
      </w:pPr>
      <w:rPr>
        <w:rFonts w:ascii="Wingdings" w:hAnsi="Wingdings" w:hint="default"/>
      </w:rPr>
    </w:lvl>
  </w:abstractNum>
  <w:abstractNum w:abstractNumId="23">
    <w:nsid w:val="467B13EE"/>
    <w:multiLevelType w:val="singleLevel"/>
    <w:tmpl w:val="ADCCFEEC"/>
    <w:lvl w:ilvl="0">
      <w:start w:val="3"/>
      <w:numFmt w:val="decimal"/>
      <w:lvlText w:val="%1."/>
      <w:legacy w:legacy="1" w:legacySpace="0" w:legacyIndent="245"/>
      <w:lvlJc w:val="left"/>
      <w:rPr>
        <w:rFonts w:ascii="Times New Roman" w:hAnsi="Times New Roman" w:cs="Times New Roman" w:hint="default"/>
      </w:rPr>
    </w:lvl>
  </w:abstractNum>
  <w:abstractNum w:abstractNumId="24">
    <w:nsid w:val="49F750E6"/>
    <w:multiLevelType w:val="hybridMultilevel"/>
    <w:tmpl w:val="3A3442E8"/>
    <w:lvl w:ilvl="0" w:tplc="0405000F">
      <w:start w:val="1"/>
      <w:numFmt w:val="decimal"/>
      <w:lvlText w:val="%1."/>
      <w:lvlJc w:val="left"/>
      <w:pPr>
        <w:ind w:left="644" w:hanging="360"/>
      </w:pPr>
      <w:rPr>
        <w:rFonts w:hint="default"/>
      </w:rPr>
    </w:lvl>
    <w:lvl w:ilvl="1" w:tplc="04050019" w:tentative="1">
      <w:start w:val="1"/>
      <w:numFmt w:val="lowerLetter"/>
      <w:lvlText w:val="%2."/>
      <w:lvlJc w:val="left"/>
      <w:pPr>
        <w:ind w:left="1310" w:hanging="360"/>
      </w:pPr>
    </w:lvl>
    <w:lvl w:ilvl="2" w:tplc="0405001B" w:tentative="1">
      <w:start w:val="1"/>
      <w:numFmt w:val="lowerRoman"/>
      <w:lvlText w:val="%3."/>
      <w:lvlJc w:val="right"/>
      <w:pPr>
        <w:ind w:left="2030" w:hanging="180"/>
      </w:pPr>
    </w:lvl>
    <w:lvl w:ilvl="3" w:tplc="0405000F" w:tentative="1">
      <w:start w:val="1"/>
      <w:numFmt w:val="decimal"/>
      <w:lvlText w:val="%4."/>
      <w:lvlJc w:val="left"/>
      <w:pPr>
        <w:ind w:left="2750" w:hanging="360"/>
      </w:pPr>
    </w:lvl>
    <w:lvl w:ilvl="4" w:tplc="04050019" w:tentative="1">
      <w:start w:val="1"/>
      <w:numFmt w:val="lowerLetter"/>
      <w:lvlText w:val="%5."/>
      <w:lvlJc w:val="left"/>
      <w:pPr>
        <w:ind w:left="3470" w:hanging="360"/>
      </w:pPr>
    </w:lvl>
    <w:lvl w:ilvl="5" w:tplc="0405001B" w:tentative="1">
      <w:start w:val="1"/>
      <w:numFmt w:val="lowerRoman"/>
      <w:lvlText w:val="%6."/>
      <w:lvlJc w:val="right"/>
      <w:pPr>
        <w:ind w:left="4190" w:hanging="180"/>
      </w:pPr>
    </w:lvl>
    <w:lvl w:ilvl="6" w:tplc="0405000F" w:tentative="1">
      <w:start w:val="1"/>
      <w:numFmt w:val="decimal"/>
      <w:lvlText w:val="%7."/>
      <w:lvlJc w:val="left"/>
      <w:pPr>
        <w:ind w:left="4910" w:hanging="360"/>
      </w:pPr>
    </w:lvl>
    <w:lvl w:ilvl="7" w:tplc="04050019" w:tentative="1">
      <w:start w:val="1"/>
      <w:numFmt w:val="lowerLetter"/>
      <w:lvlText w:val="%8."/>
      <w:lvlJc w:val="left"/>
      <w:pPr>
        <w:ind w:left="5630" w:hanging="360"/>
      </w:pPr>
    </w:lvl>
    <w:lvl w:ilvl="8" w:tplc="0405001B" w:tentative="1">
      <w:start w:val="1"/>
      <w:numFmt w:val="lowerRoman"/>
      <w:lvlText w:val="%9."/>
      <w:lvlJc w:val="right"/>
      <w:pPr>
        <w:ind w:left="6350" w:hanging="180"/>
      </w:pPr>
    </w:lvl>
  </w:abstractNum>
  <w:abstractNum w:abstractNumId="25">
    <w:nsid w:val="4B1113AE"/>
    <w:multiLevelType w:val="hybridMultilevel"/>
    <w:tmpl w:val="D898BCB6"/>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6">
    <w:nsid w:val="50CB397B"/>
    <w:multiLevelType w:val="singleLevel"/>
    <w:tmpl w:val="AE9AC4B6"/>
    <w:lvl w:ilvl="0">
      <w:start w:val="1"/>
      <w:numFmt w:val="lowerLetter"/>
      <w:lvlText w:val="%1)"/>
      <w:legacy w:legacy="1" w:legacySpace="0" w:legacyIndent="250"/>
      <w:lvlJc w:val="left"/>
      <w:rPr>
        <w:rFonts w:ascii="Times New Roman" w:hAnsi="Times New Roman" w:cs="Times New Roman" w:hint="default"/>
      </w:rPr>
    </w:lvl>
  </w:abstractNum>
  <w:abstractNum w:abstractNumId="27">
    <w:nsid w:val="52AD08E0"/>
    <w:multiLevelType w:val="singleLevel"/>
    <w:tmpl w:val="4ADA14FE"/>
    <w:lvl w:ilvl="0">
      <w:start w:val="1"/>
      <w:numFmt w:val="lowerLetter"/>
      <w:lvlText w:val="%1)"/>
      <w:legacy w:legacy="1" w:legacySpace="0" w:legacyIndent="235"/>
      <w:lvlJc w:val="left"/>
      <w:rPr>
        <w:rFonts w:ascii="Times New Roman" w:hAnsi="Times New Roman" w:cs="Times New Roman" w:hint="default"/>
      </w:rPr>
    </w:lvl>
  </w:abstractNum>
  <w:abstractNum w:abstractNumId="28">
    <w:nsid w:val="597E7A50"/>
    <w:multiLevelType w:val="hybridMultilevel"/>
    <w:tmpl w:val="44FAB122"/>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63D234C0"/>
    <w:multiLevelType w:val="hybridMultilevel"/>
    <w:tmpl w:val="5E2C355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64060375"/>
    <w:multiLevelType w:val="hybridMultilevel"/>
    <w:tmpl w:val="9D9281E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654D1A18"/>
    <w:multiLevelType w:val="hybridMultilevel"/>
    <w:tmpl w:val="AA6C6890"/>
    <w:lvl w:ilvl="0" w:tplc="C130FF54">
      <w:start w:val="65535"/>
      <w:numFmt w:val="bullet"/>
      <w:lvlText w:val="-"/>
      <w:lvlJc w:val="left"/>
      <w:pPr>
        <w:ind w:left="1440" w:hanging="360"/>
      </w:pPr>
      <w:rPr>
        <w:rFonts w:ascii="Times New Roman" w:hAnsi="Times New Roman" w:cs="Times New Roman" w:hint="default"/>
        <w:color w:val="auto"/>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2">
    <w:nsid w:val="659250EA"/>
    <w:multiLevelType w:val="singleLevel"/>
    <w:tmpl w:val="A9BC28B8"/>
    <w:lvl w:ilvl="0">
      <w:start w:val="1"/>
      <w:numFmt w:val="decimal"/>
      <w:lvlText w:val="%1."/>
      <w:legacy w:legacy="1" w:legacySpace="0" w:legacyIndent="274"/>
      <w:lvlJc w:val="left"/>
      <w:rPr>
        <w:rFonts w:ascii="Times New Roman" w:hAnsi="Times New Roman" w:cs="Times New Roman" w:hint="default"/>
      </w:rPr>
    </w:lvl>
  </w:abstractNum>
  <w:abstractNum w:abstractNumId="33">
    <w:nsid w:val="67C834DB"/>
    <w:multiLevelType w:val="hybridMultilevel"/>
    <w:tmpl w:val="F1C8085A"/>
    <w:lvl w:ilvl="0" w:tplc="9258CFA8">
      <w:start w:val="1"/>
      <w:numFmt w:val="decimal"/>
      <w:lvlText w:val="%1."/>
      <w:lvlJc w:val="left"/>
      <w:pPr>
        <w:ind w:left="675" w:hanging="360"/>
      </w:pPr>
      <w:rPr>
        <w:rFonts w:hint="default"/>
      </w:rPr>
    </w:lvl>
    <w:lvl w:ilvl="1" w:tplc="04050019" w:tentative="1">
      <w:start w:val="1"/>
      <w:numFmt w:val="lowerLetter"/>
      <w:lvlText w:val="%2."/>
      <w:lvlJc w:val="left"/>
      <w:pPr>
        <w:ind w:left="1395" w:hanging="360"/>
      </w:pPr>
    </w:lvl>
    <w:lvl w:ilvl="2" w:tplc="0405001B" w:tentative="1">
      <w:start w:val="1"/>
      <w:numFmt w:val="lowerRoman"/>
      <w:lvlText w:val="%3."/>
      <w:lvlJc w:val="right"/>
      <w:pPr>
        <w:ind w:left="2115" w:hanging="180"/>
      </w:pPr>
    </w:lvl>
    <w:lvl w:ilvl="3" w:tplc="0405000F" w:tentative="1">
      <w:start w:val="1"/>
      <w:numFmt w:val="decimal"/>
      <w:lvlText w:val="%4."/>
      <w:lvlJc w:val="left"/>
      <w:pPr>
        <w:ind w:left="2835" w:hanging="360"/>
      </w:pPr>
    </w:lvl>
    <w:lvl w:ilvl="4" w:tplc="04050019" w:tentative="1">
      <w:start w:val="1"/>
      <w:numFmt w:val="lowerLetter"/>
      <w:lvlText w:val="%5."/>
      <w:lvlJc w:val="left"/>
      <w:pPr>
        <w:ind w:left="3555" w:hanging="360"/>
      </w:pPr>
    </w:lvl>
    <w:lvl w:ilvl="5" w:tplc="0405001B" w:tentative="1">
      <w:start w:val="1"/>
      <w:numFmt w:val="lowerRoman"/>
      <w:lvlText w:val="%6."/>
      <w:lvlJc w:val="right"/>
      <w:pPr>
        <w:ind w:left="4275" w:hanging="180"/>
      </w:pPr>
    </w:lvl>
    <w:lvl w:ilvl="6" w:tplc="0405000F" w:tentative="1">
      <w:start w:val="1"/>
      <w:numFmt w:val="decimal"/>
      <w:lvlText w:val="%7."/>
      <w:lvlJc w:val="left"/>
      <w:pPr>
        <w:ind w:left="4995" w:hanging="360"/>
      </w:pPr>
    </w:lvl>
    <w:lvl w:ilvl="7" w:tplc="04050019" w:tentative="1">
      <w:start w:val="1"/>
      <w:numFmt w:val="lowerLetter"/>
      <w:lvlText w:val="%8."/>
      <w:lvlJc w:val="left"/>
      <w:pPr>
        <w:ind w:left="5715" w:hanging="360"/>
      </w:pPr>
    </w:lvl>
    <w:lvl w:ilvl="8" w:tplc="0405001B" w:tentative="1">
      <w:start w:val="1"/>
      <w:numFmt w:val="lowerRoman"/>
      <w:lvlText w:val="%9."/>
      <w:lvlJc w:val="right"/>
      <w:pPr>
        <w:ind w:left="6435" w:hanging="180"/>
      </w:pPr>
    </w:lvl>
  </w:abstractNum>
  <w:abstractNum w:abstractNumId="34">
    <w:nsid w:val="6A76001D"/>
    <w:multiLevelType w:val="singleLevel"/>
    <w:tmpl w:val="E79013BE"/>
    <w:lvl w:ilvl="0">
      <w:start w:val="4"/>
      <w:numFmt w:val="decimal"/>
      <w:lvlText w:val="%1."/>
      <w:legacy w:legacy="1" w:legacySpace="0" w:legacyIndent="221"/>
      <w:lvlJc w:val="left"/>
      <w:rPr>
        <w:rFonts w:ascii="Times New Roman" w:hAnsi="Times New Roman" w:cs="Times New Roman" w:hint="default"/>
      </w:rPr>
    </w:lvl>
  </w:abstractNum>
  <w:abstractNum w:abstractNumId="35">
    <w:nsid w:val="6F3101D1"/>
    <w:multiLevelType w:val="hybridMultilevel"/>
    <w:tmpl w:val="8CC03D9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nsid w:val="717F7138"/>
    <w:multiLevelType w:val="hybridMultilevel"/>
    <w:tmpl w:val="D898BCB6"/>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7">
    <w:nsid w:val="72917117"/>
    <w:multiLevelType w:val="hybridMultilevel"/>
    <w:tmpl w:val="D898BCB6"/>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8">
    <w:nsid w:val="7379358C"/>
    <w:multiLevelType w:val="hybridMultilevel"/>
    <w:tmpl w:val="45B6BE86"/>
    <w:lvl w:ilvl="0" w:tplc="D1788538">
      <w:start w:val="1"/>
      <w:numFmt w:val="decimal"/>
      <w:lvlText w:val="%1."/>
      <w:lvlJc w:val="left"/>
      <w:pPr>
        <w:ind w:left="600" w:hanging="360"/>
      </w:pPr>
      <w:rPr>
        <w:rFonts w:ascii="Franklin Gothic Book" w:hAnsi="Franklin Gothic Book" w:hint="default"/>
        <w:sz w:val="24"/>
        <w:szCs w:val="24"/>
      </w:rPr>
    </w:lvl>
    <w:lvl w:ilvl="1" w:tplc="04050019" w:tentative="1">
      <w:start w:val="1"/>
      <w:numFmt w:val="lowerLetter"/>
      <w:lvlText w:val="%2."/>
      <w:lvlJc w:val="left"/>
      <w:pPr>
        <w:ind w:left="1320" w:hanging="360"/>
      </w:pPr>
    </w:lvl>
    <w:lvl w:ilvl="2" w:tplc="0405001B" w:tentative="1">
      <w:start w:val="1"/>
      <w:numFmt w:val="lowerRoman"/>
      <w:lvlText w:val="%3."/>
      <w:lvlJc w:val="right"/>
      <w:pPr>
        <w:ind w:left="2040" w:hanging="180"/>
      </w:pPr>
    </w:lvl>
    <w:lvl w:ilvl="3" w:tplc="0405000F" w:tentative="1">
      <w:start w:val="1"/>
      <w:numFmt w:val="decimal"/>
      <w:lvlText w:val="%4."/>
      <w:lvlJc w:val="left"/>
      <w:pPr>
        <w:ind w:left="2760" w:hanging="360"/>
      </w:pPr>
    </w:lvl>
    <w:lvl w:ilvl="4" w:tplc="04050019" w:tentative="1">
      <w:start w:val="1"/>
      <w:numFmt w:val="lowerLetter"/>
      <w:lvlText w:val="%5."/>
      <w:lvlJc w:val="left"/>
      <w:pPr>
        <w:ind w:left="3480" w:hanging="360"/>
      </w:pPr>
    </w:lvl>
    <w:lvl w:ilvl="5" w:tplc="0405001B" w:tentative="1">
      <w:start w:val="1"/>
      <w:numFmt w:val="lowerRoman"/>
      <w:lvlText w:val="%6."/>
      <w:lvlJc w:val="right"/>
      <w:pPr>
        <w:ind w:left="4200" w:hanging="180"/>
      </w:pPr>
    </w:lvl>
    <w:lvl w:ilvl="6" w:tplc="0405000F" w:tentative="1">
      <w:start w:val="1"/>
      <w:numFmt w:val="decimal"/>
      <w:lvlText w:val="%7."/>
      <w:lvlJc w:val="left"/>
      <w:pPr>
        <w:ind w:left="4920" w:hanging="360"/>
      </w:pPr>
    </w:lvl>
    <w:lvl w:ilvl="7" w:tplc="04050019" w:tentative="1">
      <w:start w:val="1"/>
      <w:numFmt w:val="lowerLetter"/>
      <w:lvlText w:val="%8."/>
      <w:lvlJc w:val="left"/>
      <w:pPr>
        <w:ind w:left="5640" w:hanging="360"/>
      </w:pPr>
    </w:lvl>
    <w:lvl w:ilvl="8" w:tplc="0405001B" w:tentative="1">
      <w:start w:val="1"/>
      <w:numFmt w:val="lowerRoman"/>
      <w:lvlText w:val="%9."/>
      <w:lvlJc w:val="right"/>
      <w:pPr>
        <w:ind w:left="6360" w:hanging="180"/>
      </w:pPr>
    </w:lvl>
  </w:abstractNum>
  <w:abstractNum w:abstractNumId="39">
    <w:nsid w:val="78524492"/>
    <w:multiLevelType w:val="singleLevel"/>
    <w:tmpl w:val="C32046D6"/>
    <w:lvl w:ilvl="0">
      <w:start w:val="1"/>
      <w:numFmt w:val="decimal"/>
      <w:lvlText w:val="%1."/>
      <w:legacy w:legacy="1" w:legacySpace="0" w:legacyIndent="230"/>
      <w:lvlJc w:val="left"/>
      <w:rPr>
        <w:rFonts w:ascii="Times New Roman" w:hAnsi="Times New Roman" w:cs="Times New Roman" w:hint="default"/>
      </w:rPr>
    </w:lvl>
  </w:abstractNum>
  <w:abstractNum w:abstractNumId="40">
    <w:nsid w:val="7D3700C1"/>
    <w:multiLevelType w:val="hybridMultilevel"/>
    <w:tmpl w:val="68620414"/>
    <w:lvl w:ilvl="0" w:tplc="9D0C5EAC">
      <w:start w:val="65535"/>
      <w:numFmt w:val="bullet"/>
      <w:lvlText w:val="-"/>
      <w:lvlJc w:val="left"/>
      <w:pPr>
        <w:ind w:left="1085" w:hanging="360"/>
      </w:pPr>
      <w:rPr>
        <w:rFonts w:ascii="Times New Roman" w:hAnsi="Times New Roman" w:cs="Times New Roman" w:hint="default"/>
      </w:rPr>
    </w:lvl>
    <w:lvl w:ilvl="1" w:tplc="04050003" w:tentative="1">
      <w:start w:val="1"/>
      <w:numFmt w:val="bullet"/>
      <w:lvlText w:val="o"/>
      <w:lvlJc w:val="left"/>
      <w:pPr>
        <w:ind w:left="1805" w:hanging="360"/>
      </w:pPr>
      <w:rPr>
        <w:rFonts w:ascii="Courier New" w:hAnsi="Courier New" w:cs="Courier New" w:hint="default"/>
      </w:rPr>
    </w:lvl>
    <w:lvl w:ilvl="2" w:tplc="04050005" w:tentative="1">
      <w:start w:val="1"/>
      <w:numFmt w:val="bullet"/>
      <w:lvlText w:val=""/>
      <w:lvlJc w:val="left"/>
      <w:pPr>
        <w:ind w:left="2525" w:hanging="360"/>
      </w:pPr>
      <w:rPr>
        <w:rFonts w:ascii="Wingdings" w:hAnsi="Wingdings" w:hint="default"/>
      </w:rPr>
    </w:lvl>
    <w:lvl w:ilvl="3" w:tplc="04050001" w:tentative="1">
      <w:start w:val="1"/>
      <w:numFmt w:val="bullet"/>
      <w:lvlText w:val=""/>
      <w:lvlJc w:val="left"/>
      <w:pPr>
        <w:ind w:left="3245" w:hanging="360"/>
      </w:pPr>
      <w:rPr>
        <w:rFonts w:ascii="Symbol" w:hAnsi="Symbol" w:hint="default"/>
      </w:rPr>
    </w:lvl>
    <w:lvl w:ilvl="4" w:tplc="04050003" w:tentative="1">
      <w:start w:val="1"/>
      <w:numFmt w:val="bullet"/>
      <w:lvlText w:val="o"/>
      <w:lvlJc w:val="left"/>
      <w:pPr>
        <w:ind w:left="3965" w:hanging="360"/>
      </w:pPr>
      <w:rPr>
        <w:rFonts w:ascii="Courier New" w:hAnsi="Courier New" w:cs="Courier New" w:hint="default"/>
      </w:rPr>
    </w:lvl>
    <w:lvl w:ilvl="5" w:tplc="04050005" w:tentative="1">
      <w:start w:val="1"/>
      <w:numFmt w:val="bullet"/>
      <w:lvlText w:val=""/>
      <w:lvlJc w:val="left"/>
      <w:pPr>
        <w:ind w:left="4685" w:hanging="360"/>
      </w:pPr>
      <w:rPr>
        <w:rFonts w:ascii="Wingdings" w:hAnsi="Wingdings" w:hint="default"/>
      </w:rPr>
    </w:lvl>
    <w:lvl w:ilvl="6" w:tplc="04050001" w:tentative="1">
      <w:start w:val="1"/>
      <w:numFmt w:val="bullet"/>
      <w:lvlText w:val=""/>
      <w:lvlJc w:val="left"/>
      <w:pPr>
        <w:ind w:left="5405" w:hanging="360"/>
      </w:pPr>
      <w:rPr>
        <w:rFonts w:ascii="Symbol" w:hAnsi="Symbol" w:hint="default"/>
      </w:rPr>
    </w:lvl>
    <w:lvl w:ilvl="7" w:tplc="04050003" w:tentative="1">
      <w:start w:val="1"/>
      <w:numFmt w:val="bullet"/>
      <w:lvlText w:val="o"/>
      <w:lvlJc w:val="left"/>
      <w:pPr>
        <w:ind w:left="6125" w:hanging="360"/>
      </w:pPr>
      <w:rPr>
        <w:rFonts w:ascii="Courier New" w:hAnsi="Courier New" w:cs="Courier New" w:hint="default"/>
      </w:rPr>
    </w:lvl>
    <w:lvl w:ilvl="8" w:tplc="04050005" w:tentative="1">
      <w:start w:val="1"/>
      <w:numFmt w:val="bullet"/>
      <w:lvlText w:val=""/>
      <w:lvlJc w:val="left"/>
      <w:pPr>
        <w:ind w:left="6845" w:hanging="360"/>
      </w:pPr>
      <w:rPr>
        <w:rFonts w:ascii="Wingdings" w:hAnsi="Wingdings" w:hint="default"/>
      </w:rPr>
    </w:lvl>
  </w:abstractNum>
  <w:abstractNum w:abstractNumId="41">
    <w:nsid w:val="7F2911B3"/>
    <w:multiLevelType w:val="hybridMultilevel"/>
    <w:tmpl w:val="D898BCB6"/>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17"/>
  </w:num>
  <w:num w:numId="2">
    <w:abstractNumId w:val="27"/>
  </w:num>
  <w:num w:numId="3">
    <w:abstractNumId w:val="0"/>
    <w:lvlOverride w:ilvl="0">
      <w:lvl w:ilvl="0">
        <w:start w:val="65535"/>
        <w:numFmt w:val="bullet"/>
        <w:lvlText w:val="-"/>
        <w:legacy w:legacy="1" w:legacySpace="0" w:legacyIndent="120"/>
        <w:lvlJc w:val="left"/>
        <w:rPr>
          <w:rFonts w:ascii="Times New Roman" w:hAnsi="Times New Roman" w:cs="Times New Roman" w:hint="default"/>
        </w:rPr>
      </w:lvl>
    </w:lvlOverride>
  </w:num>
  <w:num w:numId="4">
    <w:abstractNumId w:val="21"/>
  </w:num>
  <w:num w:numId="5">
    <w:abstractNumId w:val="39"/>
  </w:num>
  <w:num w:numId="6">
    <w:abstractNumId w:val="34"/>
  </w:num>
  <w:num w:numId="7">
    <w:abstractNumId w:val="32"/>
  </w:num>
  <w:num w:numId="8">
    <w:abstractNumId w:val="32"/>
    <w:lvlOverride w:ilvl="0">
      <w:lvl w:ilvl="0">
        <w:start w:val="1"/>
        <w:numFmt w:val="decimal"/>
        <w:lvlText w:val="%1."/>
        <w:legacy w:legacy="1" w:legacySpace="0" w:legacyIndent="274"/>
        <w:lvlJc w:val="left"/>
        <w:rPr>
          <w:rFonts w:ascii="Franklin Gothic Medium" w:hAnsi="Franklin Gothic Medium" w:hint="default"/>
        </w:rPr>
      </w:lvl>
    </w:lvlOverride>
  </w:num>
  <w:num w:numId="9">
    <w:abstractNumId w:val="19"/>
  </w:num>
  <w:num w:numId="10">
    <w:abstractNumId w:val="19"/>
    <w:lvlOverride w:ilvl="0">
      <w:lvl w:ilvl="0">
        <w:start w:val="1"/>
        <w:numFmt w:val="decimal"/>
        <w:lvlText w:val="%1."/>
        <w:legacy w:legacy="1" w:legacySpace="0" w:legacyIndent="226"/>
        <w:lvlJc w:val="left"/>
        <w:rPr>
          <w:rFonts w:ascii="Franklin Gothic Medium" w:hAnsi="Franklin Gothic Medium" w:hint="default"/>
        </w:rPr>
      </w:lvl>
    </w:lvlOverride>
  </w:num>
  <w:num w:numId="11">
    <w:abstractNumId w:val="23"/>
  </w:num>
  <w:num w:numId="12">
    <w:abstractNumId w:val="8"/>
  </w:num>
  <w:num w:numId="13">
    <w:abstractNumId w:val="8"/>
    <w:lvlOverride w:ilvl="0">
      <w:lvl w:ilvl="0">
        <w:start w:val="1"/>
        <w:numFmt w:val="decimal"/>
        <w:lvlText w:val="%1."/>
        <w:legacy w:legacy="1" w:legacySpace="0" w:legacyIndent="240"/>
        <w:lvlJc w:val="left"/>
        <w:rPr>
          <w:rFonts w:ascii="Franklin Gothic Medium" w:hAnsi="Franklin Gothic Medium" w:hint="default"/>
        </w:rPr>
      </w:lvl>
    </w:lvlOverride>
  </w:num>
  <w:num w:numId="14">
    <w:abstractNumId w:val="4"/>
  </w:num>
  <w:num w:numId="15">
    <w:abstractNumId w:val="26"/>
  </w:num>
  <w:num w:numId="16">
    <w:abstractNumId w:val="16"/>
  </w:num>
  <w:num w:numId="17">
    <w:abstractNumId w:val="40"/>
  </w:num>
  <w:num w:numId="18">
    <w:abstractNumId w:val="12"/>
  </w:num>
  <w:num w:numId="19">
    <w:abstractNumId w:val="36"/>
  </w:num>
  <w:num w:numId="20">
    <w:abstractNumId w:val="5"/>
  </w:num>
  <w:num w:numId="21">
    <w:abstractNumId w:val="7"/>
  </w:num>
  <w:num w:numId="22">
    <w:abstractNumId w:val="9"/>
  </w:num>
  <w:num w:numId="23">
    <w:abstractNumId w:val="11"/>
  </w:num>
  <w:num w:numId="24">
    <w:abstractNumId w:val="13"/>
  </w:num>
  <w:num w:numId="25">
    <w:abstractNumId w:val="6"/>
  </w:num>
  <w:num w:numId="26">
    <w:abstractNumId w:val="14"/>
  </w:num>
  <w:num w:numId="27">
    <w:abstractNumId w:val="38"/>
  </w:num>
  <w:num w:numId="28">
    <w:abstractNumId w:val="18"/>
  </w:num>
  <w:num w:numId="29">
    <w:abstractNumId w:val="24"/>
  </w:num>
  <w:num w:numId="30">
    <w:abstractNumId w:val="1"/>
  </w:num>
  <w:num w:numId="31">
    <w:abstractNumId w:val="2"/>
  </w:num>
  <w:num w:numId="32">
    <w:abstractNumId w:val="30"/>
  </w:num>
  <w:num w:numId="33">
    <w:abstractNumId w:val="25"/>
  </w:num>
  <w:num w:numId="34">
    <w:abstractNumId w:val="15"/>
  </w:num>
  <w:num w:numId="35">
    <w:abstractNumId w:val="20"/>
  </w:num>
  <w:num w:numId="36">
    <w:abstractNumId w:val="33"/>
  </w:num>
  <w:num w:numId="37">
    <w:abstractNumId w:val="22"/>
  </w:num>
  <w:num w:numId="38">
    <w:abstractNumId w:val="37"/>
  </w:num>
  <w:num w:numId="39">
    <w:abstractNumId w:val="3"/>
  </w:num>
  <w:num w:numId="40">
    <w:abstractNumId w:val="28"/>
  </w:num>
  <w:num w:numId="41">
    <w:abstractNumId w:val="35"/>
  </w:num>
  <w:num w:numId="42">
    <w:abstractNumId w:val="29"/>
  </w:num>
  <w:num w:numId="43">
    <w:abstractNumId w:val="10"/>
  </w:num>
  <w:num w:numId="44">
    <w:abstractNumId w:val="31"/>
  </w:num>
  <w:num w:numId="45">
    <w:abstractNumId w:val="4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omáš Nevečeřal">
    <w15:presenceInfo w15:providerId="AD" w15:userId="S-1-5-21-1835271134-1308135038-3070373234-117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C05001"/>
    <w:rsid w:val="0000281F"/>
    <w:rsid w:val="00015E6C"/>
    <w:rsid w:val="0002191B"/>
    <w:rsid w:val="0003739C"/>
    <w:rsid w:val="000A1F08"/>
    <w:rsid w:val="000A2282"/>
    <w:rsid w:val="000B6A83"/>
    <w:rsid w:val="000D2DDE"/>
    <w:rsid w:val="000F62AD"/>
    <w:rsid w:val="00142FB7"/>
    <w:rsid w:val="00147851"/>
    <w:rsid w:val="00163C4C"/>
    <w:rsid w:val="00177DA1"/>
    <w:rsid w:val="001846A8"/>
    <w:rsid w:val="001C4976"/>
    <w:rsid w:val="00212A61"/>
    <w:rsid w:val="002573D1"/>
    <w:rsid w:val="002A3CC0"/>
    <w:rsid w:val="002B5E96"/>
    <w:rsid w:val="00336350"/>
    <w:rsid w:val="003B39BB"/>
    <w:rsid w:val="0041797E"/>
    <w:rsid w:val="004511F6"/>
    <w:rsid w:val="0049651E"/>
    <w:rsid w:val="004B208B"/>
    <w:rsid w:val="004C2CD9"/>
    <w:rsid w:val="004E3A6B"/>
    <w:rsid w:val="004E5052"/>
    <w:rsid w:val="00524583"/>
    <w:rsid w:val="00550073"/>
    <w:rsid w:val="005A211B"/>
    <w:rsid w:val="0060478F"/>
    <w:rsid w:val="00632A23"/>
    <w:rsid w:val="006645A8"/>
    <w:rsid w:val="00675CE8"/>
    <w:rsid w:val="00687398"/>
    <w:rsid w:val="006F08F3"/>
    <w:rsid w:val="006F24C6"/>
    <w:rsid w:val="006F4BED"/>
    <w:rsid w:val="00733D7A"/>
    <w:rsid w:val="00745B1F"/>
    <w:rsid w:val="007772CD"/>
    <w:rsid w:val="007C328D"/>
    <w:rsid w:val="007C4BB2"/>
    <w:rsid w:val="00826864"/>
    <w:rsid w:val="00862482"/>
    <w:rsid w:val="0088268B"/>
    <w:rsid w:val="0090221A"/>
    <w:rsid w:val="009107E8"/>
    <w:rsid w:val="009141E4"/>
    <w:rsid w:val="009C3565"/>
    <w:rsid w:val="009D0B0D"/>
    <w:rsid w:val="009E48C3"/>
    <w:rsid w:val="009F01E2"/>
    <w:rsid w:val="00A8489C"/>
    <w:rsid w:val="00A95CD9"/>
    <w:rsid w:val="00AD59F3"/>
    <w:rsid w:val="00AF712A"/>
    <w:rsid w:val="00B17155"/>
    <w:rsid w:val="00B35414"/>
    <w:rsid w:val="00BA5026"/>
    <w:rsid w:val="00BA794E"/>
    <w:rsid w:val="00C03171"/>
    <w:rsid w:val="00C05001"/>
    <w:rsid w:val="00C05604"/>
    <w:rsid w:val="00C13DF0"/>
    <w:rsid w:val="00C507D1"/>
    <w:rsid w:val="00C767E5"/>
    <w:rsid w:val="00C83802"/>
    <w:rsid w:val="00CA274A"/>
    <w:rsid w:val="00CC1609"/>
    <w:rsid w:val="00D01C0E"/>
    <w:rsid w:val="00DA554D"/>
    <w:rsid w:val="00DA5908"/>
    <w:rsid w:val="00DB374A"/>
    <w:rsid w:val="00EE0603"/>
    <w:rsid w:val="00EF1A55"/>
    <w:rsid w:val="00F04470"/>
    <w:rsid w:val="00F61BAC"/>
    <w:rsid w:val="00F71647"/>
    <w:rsid w:val="00F82577"/>
    <w:rsid w:val="00FC68C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F712A"/>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yle2">
    <w:name w:val="Style2"/>
    <w:basedOn w:val="Normln"/>
    <w:uiPriority w:val="99"/>
    <w:rsid w:val="00C05001"/>
    <w:pPr>
      <w:widowControl w:val="0"/>
      <w:autoSpaceDE w:val="0"/>
      <w:autoSpaceDN w:val="0"/>
      <w:adjustRightInd w:val="0"/>
      <w:spacing w:after="0" w:line="250" w:lineRule="exact"/>
      <w:jc w:val="center"/>
    </w:pPr>
    <w:rPr>
      <w:rFonts w:ascii="Times New Roman" w:hAnsi="Times New Roman" w:cs="Times New Roman"/>
      <w:sz w:val="24"/>
      <w:szCs w:val="24"/>
    </w:rPr>
  </w:style>
  <w:style w:type="character" w:customStyle="1" w:styleId="FontStyle26">
    <w:name w:val="Font Style26"/>
    <w:basedOn w:val="Standardnpsmoodstavce"/>
    <w:uiPriority w:val="99"/>
    <w:rsid w:val="00C05001"/>
    <w:rPr>
      <w:rFonts w:ascii="Times New Roman" w:hAnsi="Times New Roman" w:cs="Times New Roman"/>
      <w:b/>
      <w:bCs/>
      <w:sz w:val="18"/>
      <w:szCs w:val="18"/>
    </w:rPr>
  </w:style>
  <w:style w:type="paragraph" w:styleId="Odstavecseseznamem">
    <w:name w:val="List Paragraph"/>
    <w:basedOn w:val="Normln"/>
    <w:uiPriority w:val="34"/>
    <w:qFormat/>
    <w:rsid w:val="00C05001"/>
    <w:pPr>
      <w:ind w:left="720"/>
      <w:contextualSpacing/>
    </w:pPr>
  </w:style>
  <w:style w:type="paragraph" w:customStyle="1" w:styleId="NormalJustified">
    <w:name w:val="Normal (Justified)"/>
    <w:basedOn w:val="Normln"/>
    <w:uiPriority w:val="99"/>
    <w:rsid w:val="00C05001"/>
    <w:pPr>
      <w:widowControl w:val="0"/>
      <w:spacing w:after="0" w:line="240" w:lineRule="auto"/>
      <w:jc w:val="both"/>
    </w:pPr>
    <w:rPr>
      <w:rFonts w:ascii="Times New Roman" w:eastAsia="Times New Roman" w:hAnsi="Times New Roman" w:cs="Times New Roman"/>
      <w:kern w:val="28"/>
      <w:sz w:val="24"/>
      <w:szCs w:val="20"/>
    </w:rPr>
  </w:style>
  <w:style w:type="paragraph" w:customStyle="1" w:styleId="Style1">
    <w:name w:val="Style1"/>
    <w:basedOn w:val="Normln"/>
    <w:uiPriority w:val="99"/>
    <w:rsid w:val="004E3A6B"/>
    <w:pPr>
      <w:widowControl w:val="0"/>
      <w:autoSpaceDE w:val="0"/>
      <w:autoSpaceDN w:val="0"/>
      <w:adjustRightInd w:val="0"/>
      <w:spacing w:after="0" w:line="240" w:lineRule="auto"/>
      <w:jc w:val="both"/>
    </w:pPr>
    <w:rPr>
      <w:rFonts w:ascii="Times New Roman" w:hAnsi="Times New Roman" w:cs="Times New Roman"/>
      <w:sz w:val="24"/>
      <w:szCs w:val="24"/>
    </w:rPr>
  </w:style>
  <w:style w:type="paragraph" w:customStyle="1" w:styleId="Style8">
    <w:name w:val="Style8"/>
    <w:basedOn w:val="Normln"/>
    <w:uiPriority w:val="99"/>
    <w:rsid w:val="004E3A6B"/>
    <w:pPr>
      <w:widowControl w:val="0"/>
      <w:autoSpaceDE w:val="0"/>
      <w:autoSpaceDN w:val="0"/>
      <w:adjustRightInd w:val="0"/>
      <w:spacing w:after="0" w:line="250" w:lineRule="exact"/>
      <w:jc w:val="both"/>
    </w:pPr>
    <w:rPr>
      <w:rFonts w:ascii="Times New Roman" w:hAnsi="Times New Roman" w:cs="Times New Roman"/>
      <w:sz w:val="24"/>
      <w:szCs w:val="24"/>
    </w:rPr>
  </w:style>
  <w:style w:type="paragraph" w:customStyle="1" w:styleId="Style10">
    <w:name w:val="Style10"/>
    <w:basedOn w:val="Normln"/>
    <w:uiPriority w:val="99"/>
    <w:rsid w:val="004E3A6B"/>
    <w:pPr>
      <w:widowControl w:val="0"/>
      <w:autoSpaceDE w:val="0"/>
      <w:autoSpaceDN w:val="0"/>
      <w:adjustRightInd w:val="0"/>
      <w:spacing w:after="0" w:line="250" w:lineRule="exact"/>
      <w:ind w:firstLine="706"/>
    </w:pPr>
    <w:rPr>
      <w:rFonts w:ascii="Times New Roman" w:hAnsi="Times New Roman" w:cs="Times New Roman"/>
      <w:sz w:val="24"/>
      <w:szCs w:val="24"/>
    </w:rPr>
  </w:style>
  <w:style w:type="character" w:customStyle="1" w:styleId="FontStyle27">
    <w:name w:val="Font Style27"/>
    <w:basedOn w:val="Standardnpsmoodstavce"/>
    <w:uiPriority w:val="99"/>
    <w:rsid w:val="004E3A6B"/>
    <w:rPr>
      <w:rFonts w:ascii="Times New Roman" w:hAnsi="Times New Roman" w:cs="Times New Roman"/>
      <w:sz w:val="18"/>
      <w:szCs w:val="18"/>
    </w:rPr>
  </w:style>
  <w:style w:type="paragraph" w:customStyle="1" w:styleId="Style5">
    <w:name w:val="Style5"/>
    <w:basedOn w:val="Normln"/>
    <w:uiPriority w:val="99"/>
    <w:rsid w:val="004E3A6B"/>
    <w:pPr>
      <w:widowControl w:val="0"/>
      <w:autoSpaceDE w:val="0"/>
      <w:autoSpaceDN w:val="0"/>
      <w:adjustRightInd w:val="0"/>
      <w:spacing w:after="0" w:line="245" w:lineRule="exact"/>
      <w:jc w:val="both"/>
    </w:pPr>
    <w:rPr>
      <w:rFonts w:ascii="Times New Roman" w:hAnsi="Times New Roman" w:cs="Times New Roman"/>
      <w:sz w:val="24"/>
      <w:szCs w:val="24"/>
    </w:rPr>
  </w:style>
  <w:style w:type="paragraph" w:customStyle="1" w:styleId="Style12">
    <w:name w:val="Style12"/>
    <w:basedOn w:val="Normln"/>
    <w:uiPriority w:val="99"/>
    <w:rsid w:val="004E3A6B"/>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FontStyle34">
    <w:name w:val="Font Style34"/>
    <w:basedOn w:val="Standardnpsmoodstavce"/>
    <w:uiPriority w:val="99"/>
    <w:rsid w:val="004E3A6B"/>
    <w:rPr>
      <w:rFonts w:ascii="Franklin Gothic Medium" w:hAnsi="Franklin Gothic Medium" w:cs="Franklin Gothic Medium"/>
      <w:b/>
      <w:bCs/>
      <w:sz w:val="16"/>
      <w:szCs w:val="16"/>
    </w:rPr>
  </w:style>
  <w:style w:type="character" w:styleId="Odkaznakoment">
    <w:name w:val="annotation reference"/>
    <w:semiHidden/>
    <w:rsid w:val="004E3A6B"/>
    <w:rPr>
      <w:sz w:val="16"/>
      <w:szCs w:val="16"/>
    </w:rPr>
  </w:style>
  <w:style w:type="paragraph" w:styleId="Textkomente">
    <w:name w:val="annotation text"/>
    <w:basedOn w:val="Normln"/>
    <w:link w:val="TextkomenteChar"/>
    <w:semiHidden/>
    <w:rsid w:val="004E3A6B"/>
    <w:pPr>
      <w:spacing w:before="60" w:after="60" w:line="360" w:lineRule="auto"/>
      <w:jc w:val="both"/>
    </w:pPr>
    <w:rPr>
      <w:rFonts w:ascii="Verdana" w:eastAsia="Times New Roman" w:hAnsi="Verdana" w:cs="Times New Roman"/>
      <w:sz w:val="20"/>
      <w:szCs w:val="20"/>
    </w:rPr>
  </w:style>
  <w:style w:type="character" w:customStyle="1" w:styleId="TextkomenteChar">
    <w:name w:val="Text komentáře Char"/>
    <w:basedOn w:val="Standardnpsmoodstavce"/>
    <w:link w:val="Textkomente"/>
    <w:semiHidden/>
    <w:rsid w:val="004E3A6B"/>
    <w:rPr>
      <w:rFonts w:ascii="Verdana" w:eastAsia="Times New Roman" w:hAnsi="Verdana" w:cs="Times New Roman"/>
      <w:sz w:val="20"/>
      <w:szCs w:val="20"/>
      <w:lang w:eastAsia="cs-CZ"/>
    </w:rPr>
  </w:style>
  <w:style w:type="paragraph" w:styleId="Textbubliny">
    <w:name w:val="Balloon Text"/>
    <w:basedOn w:val="Normln"/>
    <w:link w:val="TextbublinyChar"/>
    <w:uiPriority w:val="99"/>
    <w:semiHidden/>
    <w:unhideWhenUsed/>
    <w:rsid w:val="004E3A6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4E3A6B"/>
    <w:rPr>
      <w:rFonts w:ascii="Tahoma" w:hAnsi="Tahoma" w:cs="Tahoma"/>
      <w:sz w:val="16"/>
      <w:szCs w:val="16"/>
    </w:rPr>
  </w:style>
  <w:style w:type="paragraph" w:customStyle="1" w:styleId="Default">
    <w:name w:val="Default"/>
    <w:rsid w:val="004C2CD9"/>
    <w:pPr>
      <w:autoSpaceDE w:val="0"/>
      <w:autoSpaceDN w:val="0"/>
      <w:adjustRightInd w:val="0"/>
      <w:spacing w:after="0" w:line="240" w:lineRule="auto"/>
    </w:pPr>
    <w:rPr>
      <w:rFonts w:ascii="Calibri" w:hAnsi="Calibri" w:cs="Calibri"/>
      <w:color w:val="000000"/>
      <w:sz w:val="24"/>
      <w:szCs w:val="24"/>
    </w:rPr>
  </w:style>
  <w:style w:type="character" w:customStyle="1" w:styleId="Nadpis1Char">
    <w:name w:val="Nadpis 1 Char"/>
    <w:uiPriority w:val="99"/>
    <w:rsid w:val="009C3565"/>
    <w:rPr>
      <w:rFonts w:ascii="Arial" w:hAnsi="Arial"/>
      <w:color w:val="B40000"/>
      <w:kern w:val="28"/>
      <w:sz w:val="44"/>
      <w:szCs w:val="24"/>
    </w:rPr>
  </w:style>
  <w:style w:type="paragraph" w:styleId="Zkladntext">
    <w:name w:val="Body Text"/>
    <w:basedOn w:val="Normln"/>
    <w:link w:val="ZkladntextChar"/>
    <w:uiPriority w:val="99"/>
    <w:rsid w:val="00F61BAC"/>
    <w:pPr>
      <w:suppressAutoHyphens/>
      <w:spacing w:after="0" w:line="240" w:lineRule="auto"/>
    </w:pPr>
    <w:rPr>
      <w:rFonts w:ascii="Ottawa" w:eastAsia="Times New Roman" w:hAnsi="Ottawa" w:cs="Times New Roman"/>
      <w:color w:val="000000"/>
      <w:sz w:val="24"/>
      <w:szCs w:val="20"/>
      <w:lang w:eastAsia="ar-SA"/>
    </w:rPr>
  </w:style>
  <w:style w:type="character" w:customStyle="1" w:styleId="ZkladntextChar">
    <w:name w:val="Základní text Char"/>
    <w:basedOn w:val="Standardnpsmoodstavce"/>
    <w:link w:val="Zkladntext"/>
    <w:uiPriority w:val="99"/>
    <w:rsid w:val="00F61BAC"/>
    <w:rPr>
      <w:rFonts w:ascii="Ottawa" w:eastAsia="Times New Roman" w:hAnsi="Ottawa" w:cs="Times New Roman"/>
      <w:color w:val="000000"/>
      <w:sz w:val="24"/>
      <w:szCs w:val="20"/>
      <w:lang w:eastAsia="ar-SA"/>
    </w:rPr>
  </w:style>
  <w:style w:type="paragraph" w:styleId="Pedmtkomente">
    <w:name w:val="annotation subject"/>
    <w:basedOn w:val="Textkomente"/>
    <w:next w:val="Textkomente"/>
    <w:link w:val="PedmtkomenteChar"/>
    <w:uiPriority w:val="99"/>
    <w:semiHidden/>
    <w:unhideWhenUsed/>
    <w:rsid w:val="000F62AD"/>
    <w:pPr>
      <w:spacing w:before="0" w:after="200" w:line="240" w:lineRule="auto"/>
      <w:jc w:val="left"/>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0F62AD"/>
    <w:rPr>
      <w:rFonts w:ascii="Verdana" w:eastAsia="Times New Roman" w:hAnsi="Verdana" w:cs="Times New Roman"/>
      <w:b/>
      <w:bCs/>
      <w:sz w:val="20"/>
      <w:szCs w:val="20"/>
      <w:lang w:eastAsia="cs-CZ"/>
    </w:rPr>
  </w:style>
  <w:style w:type="paragraph" w:styleId="Zhlav">
    <w:name w:val="header"/>
    <w:basedOn w:val="Normln"/>
    <w:link w:val="ZhlavChar"/>
    <w:uiPriority w:val="99"/>
    <w:unhideWhenUsed/>
    <w:rsid w:val="00C0560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05604"/>
  </w:style>
  <w:style w:type="paragraph" w:styleId="Zpat">
    <w:name w:val="footer"/>
    <w:basedOn w:val="Normln"/>
    <w:link w:val="ZpatChar"/>
    <w:uiPriority w:val="99"/>
    <w:unhideWhenUsed/>
    <w:rsid w:val="00C05604"/>
    <w:pPr>
      <w:tabs>
        <w:tab w:val="center" w:pos="4536"/>
        <w:tab w:val="right" w:pos="9072"/>
      </w:tabs>
      <w:spacing w:after="0" w:line="240" w:lineRule="auto"/>
    </w:pPr>
  </w:style>
  <w:style w:type="character" w:customStyle="1" w:styleId="ZpatChar">
    <w:name w:val="Zápatí Char"/>
    <w:basedOn w:val="Standardnpsmoodstavce"/>
    <w:link w:val="Zpat"/>
    <w:uiPriority w:val="99"/>
    <w:rsid w:val="00C05604"/>
  </w:style>
  <w:style w:type="character" w:styleId="Hypertextovodkaz">
    <w:name w:val="Hyperlink"/>
    <w:basedOn w:val="Standardnpsmoodstavce"/>
    <w:uiPriority w:val="99"/>
    <w:unhideWhenUsed/>
    <w:rsid w:val="00EE060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tarosta@cercany.cz" TargetMode="Externa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9</Pages>
  <Words>2820</Words>
  <Characters>16638</Characters>
  <Application>Microsoft Office Word</Application>
  <DocSecurity>0</DocSecurity>
  <Lines>138</Lines>
  <Paragraphs>38</Paragraphs>
  <ScaleCrop>false</ScaleCrop>
  <HeadingPairs>
    <vt:vector size="2" baseType="variant">
      <vt:variant>
        <vt:lpstr>Název</vt:lpstr>
      </vt:variant>
      <vt:variant>
        <vt:i4>1</vt:i4>
      </vt:variant>
    </vt:vector>
  </HeadingPairs>
  <TitlesOfParts>
    <vt:vector size="1" baseType="lpstr">
      <vt:lpstr/>
    </vt:vector>
  </TitlesOfParts>
  <Company>Tenagras s.r.o.</Company>
  <LinksUpToDate>false</LinksUpToDate>
  <CharactersWithSpaces>19420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Natálie Macháčková</cp:lastModifiedBy>
  <cp:revision>5</cp:revision>
  <cp:lastPrinted>2015-01-27T07:33:00Z</cp:lastPrinted>
  <dcterms:created xsi:type="dcterms:W3CDTF">2015-01-27T08:07:00Z</dcterms:created>
  <dcterms:modified xsi:type="dcterms:W3CDTF">2015-02-05T15:12:00Z</dcterms:modified>
</cp:coreProperties>
</file>