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71A85" w14:textId="77777777" w:rsidR="00F2489E" w:rsidRPr="0066427B" w:rsidRDefault="00F2489E" w:rsidP="00D2613C">
      <w:pPr>
        <w:rPr>
          <w:lang w:eastAsia="cs-CZ"/>
        </w:rPr>
      </w:pPr>
      <w:bookmarkStart w:id="0" w:name="_GoBack"/>
      <w:bookmarkEnd w:id="0"/>
    </w:p>
    <w:p w14:paraId="69B11A75" w14:textId="77777777" w:rsidR="0027361F" w:rsidRPr="00DD71F9" w:rsidRDefault="0027361F" w:rsidP="0027361F">
      <w:pPr>
        <w:rPr>
          <w:color w:val="182C68"/>
        </w:rPr>
      </w:pPr>
      <w:r w:rsidRPr="00DD71F9">
        <w:rPr>
          <w:color w:val="182C68"/>
        </w:rPr>
        <w:t xml:space="preserve">Příloha č. </w:t>
      </w:r>
      <w:r w:rsidR="009942F0" w:rsidRPr="00DD71F9">
        <w:rPr>
          <w:color w:val="182C68"/>
        </w:rPr>
        <w:t>3</w:t>
      </w:r>
      <w:r w:rsidRPr="00DD71F9">
        <w:rPr>
          <w:color w:val="182C68"/>
        </w:rPr>
        <w:t xml:space="preserve"> zadávací dokumentace</w:t>
      </w:r>
    </w:p>
    <w:p w14:paraId="4A50F8E8" w14:textId="77777777" w:rsidR="0027361F" w:rsidRDefault="0027361F" w:rsidP="0027361F"/>
    <w:p w14:paraId="1F69C688" w14:textId="77777777" w:rsidR="006625F3" w:rsidRDefault="0027361F" w:rsidP="006625F3">
      <w:pPr>
        <w:pStyle w:val="Nzevdokumentu"/>
      </w:pPr>
      <w:r>
        <w:t>smlouvA o dílo</w:t>
      </w:r>
    </w:p>
    <w:p w14:paraId="37F2189D" w14:textId="77777777" w:rsidR="0027361F" w:rsidRDefault="0027361F" w:rsidP="0027361F">
      <w:pPr>
        <w:pStyle w:val="Podnzev"/>
      </w:pPr>
    </w:p>
    <w:p w14:paraId="5DA70444" w14:textId="77777777" w:rsidR="0027361F" w:rsidRDefault="0027361F" w:rsidP="0027361F">
      <w:pPr>
        <w:pStyle w:val="Podnzev"/>
      </w:pPr>
      <w:r>
        <w:t>uzavřená dle ust. §</w:t>
      </w:r>
      <w:r w:rsidR="00B87790">
        <w:t xml:space="preserve"> </w:t>
      </w:r>
      <w:r>
        <w:t>2586 a </w:t>
      </w:r>
      <w:r w:rsidRPr="00EF6A97">
        <w:t xml:space="preserve">násl. </w:t>
      </w:r>
      <w:r>
        <w:t>zákona č. 89/2012 Sb., občanský zákoník („občanský zákoník“)</w:t>
      </w:r>
    </w:p>
    <w:p w14:paraId="6B5B9E9C" w14:textId="77777777" w:rsidR="00E53378" w:rsidRDefault="00E53378" w:rsidP="0027361F">
      <w:pPr>
        <w:pStyle w:val="Podnzev"/>
      </w:pPr>
    </w:p>
    <w:p w14:paraId="34E0B4D1" w14:textId="77777777" w:rsidR="00E53378" w:rsidRPr="000E5A25" w:rsidRDefault="00E53378" w:rsidP="00E53378">
      <w:pPr>
        <w:pStyle w:val="Nzevzakzky"/>
      </w:pPr>
      <w:r w:rsidRPr="000E5A25">
        <w:t>„</w:t>
      </w:r>
      <w:r w:rsidR="00744787" w:rsidRPr="00744787">
        <w:rPr>
          <w:lang w:eastAsia="cs-CZ"/>
        </w:rPr>
        <w:t>KULTURNÍ A SPOLEČENSKÉ CENTRUM JESENICE</w:t>
      </w:r>
      <w:r w:rsidRPr="000E5A25">
        <w:t>“</w:t>
      </w:r>
    </w:p>
    <w:p w14:paraId="2B85905E" w14:textId="77777777" w:rsidR="000B12A9" w:rsidRPr="000B12A9" w:rsidRDefault="000B12A9" w:rsidP="000B12A9">
      <w:pPr>
        <w:rPr>
          <w:lang w:eastAsia="cs-CZ"/>
        </w:rPr>
      </w:pPr>
    </w:p>
    <w:p w14:paraId="3E0022D7" w14:textId="77777777" w:rsidR="00912C07" w:rsidRPr="00F631D9" w:rsidRDefault="0027361F" w:rsidP="00912C07">
      <w:r>
        <w:rPr>
          <w:lang w:eastAsia="cs-CZ"/>
        </w:rPr>
        <w:t>mezi</w:t>
      </w:r>
      <w:bookmarkStart w:id="1" w:name="_Toc380653973"/>
    </w:p>
    <w:tbl>
      <w:tblPr>
        <w:tblW w:w="0" w:type="auto"/>
        <w:tblInd w:w="57" w:type="dxa"/>
        <w:tblBorders>
          <w:top w:val="single" w:sz="8" w:space="0" w:color="E8B600"/>
          <w:left w:val="single" w:sz="8" w:space="0" w:color="E8B600"/>
          <w:bottom w:val="single" w:sz="8" w:space="0" w:color="E8B600"/>
          <w:right w:val="single" w:sz="8" w:space="0" w:color="E8B600"/>
          <w:insideH w:val="single" w:sz="8" w:space="0" w:color="E8B600"/>
          <w:insideV w:val="single" w:sz="8" w:space="0" w:color="E8B600"/>
        </w:tblBorders>
        <w:tblLayout w:type="fixed"/>
        <w:tblCellMar>
          <w:top w:w="28" w:type="dxa"/>
          <w:left w:w="57" w:type="dxa"/>
          <w:bottom w:w="28" w:type="dxa"/>
          <w:right w:w="57" w:type="dxa"/>
        </w:tblCellMar>
        <w:tblLook w:val="01E0" w:firstRow="1" w:lastRow="1" w:firstColumn="1" w:lastColumn="1" w:noHBand="0" w:noVBand="0"/>
      </w:tblPr>
      <w:tblGrid>
        <w:gridCol w:w="2865"/>
        <w:gridCol w:w="6095"/>
      </w:tblGrid>
      <w:tr w:rsidR="00912C07" w:rsidRPr="00781F9E" w14:paraId="54BD44AA" w14:textId="77777777" w:rsidTr="00912C07">
        <w:trPr>
          <w:trHeight w:val="284"/>
        </w:trPr>
        <w:tc>
          <w:tcPr>
            <w:tcW w:w="2865" w:type="dxa"/>
            <w:vAlign w:val="center"/>
          </w:tcPr>
          <w:p w14:paraId="264570E4" w14:textId="77777777" w:rsidR="00912C07" w:rsidRPr="00912C07" w:rsidRDefault="00912C07" w:rsidP="00912C07">
            <w:pPr>
              <w:pStyle w:val="Tabulka"/>
              <w:rPr>
                <w:b/>
              </w:rPr>
            </w:pPr>
            <w:r w:rsidRPr="00912C07">
              <w:rPr>
                <w:b/>
              </w:rPr>
              <w:t>Název</w:t>
            </w:r>
          </w:p>
        </w:tc>
        <w:tc>
          <w:tcPr>
            <w:tcW w:w="6095" w:type="dxa"/>
            <w:vAlign w:val="center"/>
          </w:tcPr>
          <w:p w14:paraId="5108AC0D" w14:textId="77777777" w:rsidR="00912C07" w:rsidRPr="00877E68" w:rsidRDefault="00744787" w:rsidP="00D6522A">
            <w:pPr>
              <w:pStyle w:val="Tabulka"/>
              <w:rPr>
                <w:b/>
              </w:rPr>
            </w:pPr>
            <w:r w:rsidRPr="00744787">
              <w:rPr>
                <w:b/>
              </w:rPr>
              <w:t>Město Jesenice</w:t>
            </w:r>
          </w:p>
        </w:tc>
      </w:tr>
      <w:tr w:rsidR="00912C07" w:rsidRPr="00781F9E" w14:paraId="41BFDBF2" w14:textId="77777777" w:rsidTr="00912C07">
        <w:trPr>
          <w:trHeight w:val="284"/>
        </w:trPr>
        <w:tc>
          <w:tcPr>
            <w:tcW w:w="2865" w:type="dxa"/>
            <w:vAlign w:val="center"/>
          </w:tcPr>
          <w:p w14:paraId="7C0014B5" w14:textId="77777777" w:rsidR="00912C07" w:rsidRPr="00F631D9" w:rsidRDefault="00912C07" w:rsidP="00D6522A">
            <w:pPr>
              <w:pStyle w:val="Tabulka"/>
            </w:pPr>
            <w:r w:rsidRPr="00F631D9">
              <w:t>IČO</w:t>
            </w:r>
          </w:p>
        </w:tc>
        <w:tc>
          <w:tcPr>
            <w:tcW w:w="6095" w:type="dxa"/>
            <w:vAlign w:val="center"/>
          </w:tcPr>
          <w:p w14:paraId="2A2753A0" w14:textId="77777777" w:rsidR="00912C07" w:rsidRPr="00D9706D" w:rsidRDefault="00744787" w:rsidP="00912C07">
            <w:pPr>
              <w:pStyle w:val="Tabulka"/>
            </w:pPr>
            <w:r w:rsidRPr="00744787">
              <w:t>00243825</w:t>
            </w:r>
          </w:p>
        </w:tc>
      </w:tr>
      <w:tr w:rsidR="00877E68" w:rsidRPr="00781F9E" w14:paraId="3329668E" w14:textId="77777777" w:rsidTr="00912C07">
        <w:trPr>
          <w:trHeight w:val="284"/>
        </w:trPr>
        <w:tc>
          <w:tcPr>
            <w:tcW w:w="2865" w:type="dxa"/>
            <w:vAlign w:val="center"/>
          </w:tcPr>
          <w:p w14:paraId="78659CF1" w14:textId="77777777" w:rsidR="00877E68" w:rsidRPr="00F631D9" w:rsidRDefault="00877E68" w:rsidP="00912C07">
            <w:pPr>
              <w:pStyle w:val="Tabulka"/>
            </w:pPr>
            <w:r>
              <w:t>DIČ</w:t>
            </w:r>
          </w:p>
        </w:tc>
        <w:tc>
          <w:tcPr>
            <w:tcW w:w="6095" w:type="dxa"/>
            <w:vAlign w:val="center"/>
          </w:tcPr>
          <w:p w14:paraId="6D42B512" w14:textId="77777777" w:rsidR="00877E68" w:rsidRPr="002C780B" w:rsidRDefault="00D6522A" w:rsidP="00912C07">
            <w:pPr>
              <w:pStyle w:val="Tabulka"/>
            </w:pPr>
            <w:r>
              <w:t>CZ</w:t>
            </w:r>
            <w:r w:rsidR="00744787" w:rsidRPr="00744787">
              <w:t>00243825</w:t>
            </w:r>
          </w:p>
        </w:tc>
      </w:tr>
      <w:tr w:rsidR="00912C07" w:rsidRPr="00781F9E" w14:paraId="2FD23484" w14:textId="77777777" w:rsidTr="00912C07">
        <w:trPr>
          <w:trHeight w:val="284"/>
        </w:trPr>
        <w:tc>
          <w:tcPr>
            <w:tcW w:w="2865" w:type="dxa"/>
            <w:vAlign w:val="center"/>
          </w:tcPr>
          <w:p w14:paraId="56502888" w14:textId="77777777" w:rsidR="00912C07" w:rsidRPr="00F631D9" w:rsidRDefault="00912C07" w:rsidP="00912C07">
            <w:pPr>
              <w:pStyle w:val="Tabulka"/>
            </w:pPr>
            <w:r w:rsidRPr="00F631D9">
              <w:t>Adresa sídla</w:t>
            </w:r>
          </w:p>
        </w:tc>
        <w:tc>
          <w:tcPr>
            <w:tcW w:w="6095" w:type="dxa"/>
            <w:vAlign w:val="center"/>
          </w:tcPr>
          <w:p w14:paraId="5C2FC62B" w14:textId="77777777" w:rsidR="00912C07" w:rsidRPr="00D9706D" w:rsidRDefault="00744787" w:rsidP="00D711DD">
            <w:pPr>
              <w:pStyle w:val="Tabulka"/>
            </w:pPr>
            <w:r w:rsidRPr="00744787">
              <w:t>Mírové náměstí 368/, 27033 Jesenice</w:t>
            </w:r>
          </w:p>
        </w:tc>
      </w:tr>
      <w:tr w:rsidR="00912C07" w:rsidRPr="00781F9E" w14:paraId="0CC1DD87" w14:textId="77777777" w:rsidTr="00912C07">
        <w:trPr>
          <w:trHeight w:val="284"/>
        </w:trPr>
        <w:tc>
          <w:tcPr>
            <w:tcW w:w="2865" w:type="dxa"/>
            <w:vAlign w:val="center"/>
          </w:tcPr>
          <w:p w14:paraId="2E357E13" w14:textId="77777777" w:rsidR="00912C07" w:rsidRPr="00F631D9" w:rsidRDefault="00912C07" w:rsidP="00912C07">
            <w:pPr>
              <w:pStyle w:val="Tabulka"/>
            </w:pPr>
            <w:r w:rsidRPr="00F631D9">
              <w:t>Právní forma</w:t>
            </w:r>
          </w:p>
        </w:tc>
        <w:tc>
          <w:tcPr>
            <w:tcW w:w="6095" w:type="dxa"/>
            <w:vAlign w:val="center"/>
          </w:tcPr>
          <w:p w14:paraId="55327BBD" w14:textId="77777777" w:rsidR="00912C07" w:rsidRPr="00D9706D" w:rsidRDefault="00912C07" w:rsidP="00912C07">
            <w:pPr>
              <w:pStyle w:val="Tabulka"/>
            </w:pPr>
            <w:r w:rsidRPr="002C780B">
              <w:t>801 - Obec</w:t>
            </w:r>
          </w:p>
        </w:tc>
      </w:tr>
      <w:tr w:rsidR="00912C07" w:rsidRPr="00781F9E" w14:paraId="4CFEFA93" w14:textId="77777777" w:rsidTr="00912C07">
        <w:trPr>
          <w:trHeight w:val="284"/>
        </w:trPr>
        <w:tc>
          <w:tcPr>
            <w:tcW w:w="2865" w:type="dxa"/>
          </w:tcPr>
          <w:p w14:paraId="045C2BAF" w14:textId="77777777" w:rsidR="00912C07" w:rsidRPr="00F631D9" w:rsidRDefault="00912C07" w:rsidP="00877E68">
            <w:pPr>
              <w:pStyle w:val="Tabulka"/>
            </w:pPr>
            <w:r w:rsidRPr="00F631D9">
              <w:t xml:space="preserve">Osoba oprávněná </w:t>
            </w:r>
            <w:r>
              <w:t>zastupovat</w:t>
            </w:r>
            <w:r w:rsidRPr="00F631D9">
              <w:t xml:space="preserve"> </w:t>
            </w:r>
            <w:r w:rsidR="00877E68">
              <w:t>objednatele</w:t>
            </w:r>
          </w:p>
        </w:tc>
        <w:tc>
          <w:tcPr>
            <w:tcW w:w="6095" w:type="dxa"/>
            <w:vAlign w:val="center"/>
          </w:tcPr>
          <w:p w14:paraId="5F048F6C" w14:textId="77777777" w:rsidR="00912C07" w:rsidRPr="00D9706D" w:rsidRDefault="00744787" w:rsidP="00912C07">
            <w:pPr>
              <w:pStyle w:val="Tabulka"/>
            </w:pPr>
            <w:r w:rsidRPr="00744787">
              <w:t>Ing. Jan Polák, starosta</w:t>
            </w:r>
          </w:p>
        </w:tc>
      </w:tr>
      <w:tr w:rsidR="00144890" w:rsidRPr="00781F9E" w14:paraId="71C9BBFD" w14:textId="77777777" w:rsidTr="00912C07">
        <w:trPr>
          <w:trHeight w:val="284"/>
        </w:trPr>
        <w:tc>
          <w:tcPr>
            <w:tcW w:w="2865" w:type="dxa"/>
          </w:tcPr>
          <w:p w14:paraId="6CDFB929" w14:textId="77777777" w:rsidR="00144890" w:rsidRPr="00F631D9" w:rsidRDefault="00144890" w:rsidP="00877E68">
            <w:pPr>
              <w:pStyle w:val="Tabulka"/>
            </w:pPr>
            <w:r>
              <w:t>Zástupce ve věcech technických</w:t>
            </w:r>
          </w:p>
        </w:tc>
        <w:tc>
          <w:tcPr>
            <w:tcW w:w="6095" w:type="dxa"/>
            <w:vAlign w:val="center"/>
          </w:tcPr>
          <w:p w14:paraId="5DCF38FA" w14:textId="77777777" w:rsidR="00144890" w:rsidRPr="00111D0C" w:rsidRDefault="00D6522A" w:rsidP="00912C07">
            <w:pPr>
              <w:pStyle w:val="Tabulka"/>
              <w:rPr>
                <w:lang w:val="en-US"/>
              </w:rPr>
            </w:pPr>
            <w:r w:rsidRPr="00111D0C">
              <w:rPr>
                <w:lang w:val="en-US"/>
              </w:rPr>
              <w:t>[dopln</w:t>
            </w:r>
            <w:r w:rsidRPr="00111D0C">
              <w:t>í objednatel</w:t>
            </w:r>
            <w:r w:rsidRPr="00111D0C">
              <w:rPr>
                <w:lang w:val="en-US"/>
              </w:rPr>
              <w:t>]</w:t>
            </w:r>
          </w:p>
        </w:tc>
      </w:tr>
    </w:tbl>
    <w:p w14:paraId="633DCBB3" w14:textId="77777777" w:rsidR="0027361F" w:rsidRDefault="00E53378" w:rsidP="0027361F">
      <w:r>
        <w:t>d</w:t>
      </w:r>
      <w:r w:rsidR="0027361F">
        <w:t xml:space="preserve">ále jen </w:t>
      </w:r>
      <w:r w:rsidR="0027361F" w:rsidRPr="0027361F">
        <w:rPr>
          <w:i/>
        </w:rPr>
        <w:t xml:space="preserve">objednatel </w:t>
      </w:r>
      <w:r w:rsidR="0027361F">
        <w:t>– na straně jedné</w:t>
      </w:r>
    </w:p>
    <w:bookmarkEnd w:id="1"/>
    <w:p w14:paraId="54BC765B" w14:textId="77777777" w:rsidR="0027361F" w:rsidRDefault="0027361F" w:rsidP="0027361F"/>
    <w:p w14:paraId="5D156337" w14:textId="77777777" w:rsidR="00F2489E" w:rsidRDefault="00E53378" w:rsidP="0027361F">
      <w:r>
        <w:t>a</w:t>
      </w:r>
    </w:p>
    <w:p w14:paraId="188C0CE0" w14:textId="77777777" w:rsidR="0027361F" w:rsidRPr="00781F9E" w:rsidRDefault="0027361F" w:rsidP="0027361F"/>
    <w:tbl>
      <w:tblPr>
        <w:tblW w:w="0" w:type="auto"/>
        <w:tblInd w:w="-10" w:type="dxa"/>
        <w:tblBorders>
          <w:top w:val="single" w:sz="8" w:space="0" w:color="E8B600"/>
          <w:left w:val="single" w:sz="8" w:space="0" w:color="E8B600"/>
          <w:bottom w:val="single" w:sz="8" w:space="0" w:color="E8B600"/>
          <w:right w:val="single" w:sz="8" w:space="0" w:color="E8B600"/>
          <w:insideH w:val="single" w:sz="8" w:space="0" w:color="E8B600"/>
          <w:insideV w:val="single" w:sz="8" w:space="0" w:color="E8B600"/>
        </w:tblBorders>
        <w:tblLayout w:type="fixed"/>
        <w:tblCellMar>
          <w:top w:w="28" w:type="dxa"/>
          <w:left w:w="57" w:type="dxa"/>
          <w:bottom w:w="28" w:type="dxa"/>
          <w:right w:w="57" w:type="dxa"/>
        </w:tblCellMar>
        <w:tblLook w:val="01E0" w:firstRow="1" w:lastRow="1" w:firstColumn="1" w:lastColumn="1" w:noHBand="0" w:noVBand="0"/>
      </w:tblPr>
      <w:tblGrid>
        <w:gridCol w:w="2932"/>
        <w:gridCol w:w="6095"/>
      </w:tblGrid>
      <w:tr w:rsidR="00E53378" w:rsidRPr="00781F9E" w14:paraId="75D3706D" w14:textId="77777777" w:rsidTr="0027361F">
        <w:trPr>
          <w:trHeight w:val="284"/>
        </w:trPr>
        <w:tc>
          <w:tcPr>
            <w:tcW w:w="2932" w:type="dxa"/>
            <w:vAlign w:val="center"/>
          </w:tcPr>
          <w:p w14:paraId="4FD6A353" w14:textId="77777777" w:rsidR="00E53378" w:rsidRPr="0027361F" w:rsidRDefault="00E53378" w:rsidP="00943C5B">
            <w:pPr>
              <w:pStyle w:val="Tabulka"/>
              <w:spacing w:before="0" w:after="0"/>
              <w:rPr>
                <w:b/>
              </w:rPr>
            </w:pPr>
            <w:r w:rsidRPr="0027361F">
              <w:rPr>
                <w:b/>
              </w:rPr>
              <w:t>Název</w:t>
            </w:r>
          </w:p>
        </w:tc>
        <w:tc>
          <w:tcPr>
            <w:tcW w:w="6095" w:type="dxa"/>
            <w:vAlign w:val="center"/>
          </w:tcPr>
          <w:p w14:paraId="78447899" w14:textId="77777777" w:rsidR="00E53378" w:rsidRPr="00E53378" w:rsidRDefault="00E53378" w:rsidP="00943C5B">
            <w:pPr>
              <w:pStyle w:val="Tabulka"/>
              <w:spacing w:before="0" w:after="0"/>
            </w:pPr>
          </w:p>
        </w:tc>
      </w:tr>
      <w:tr w:rsidR="00E53378" w:rsidRPr="00781F9E" w14:paraId="45194A64" w14:textId="77777777" w:rsidTr="0027361F">
        <w:trPr>
          <w:trHeight w:val="284"/>
        </w:trPr>
        <w:tc>
          <w:tcPr>
            <w:tcW w:w="2932" w:type="dxa"/>
            <w:vAlign w:val="center"/>
          </w:tcPr>
          <w:p w14:paraId="4B8D06B3" w14:textId="77777777" w:rsidR="00E53378" w:rsidRPr="00F631D9" w:rsidRDefault="00E53378" w:rsidP="00943C5B">
            <w:pPr>
              <w:pStyle w:val="Tabulka"/>
              <w:spacing w:before="0" w:after="0"/>
            </w:pPr>
            <w:r>
              <w:t>IČO</w:t>
            </w:r>
          </w:p>
        </w:tc>
        <w:tc>
          <w:tcPr>
            <w:tcW w:w="6095" w:type="dxa"/>
            <w:vAlign w:val="center"/>
          </w:tcPr>
          <w:p w14:paraId="7C46D9AA" w14:textId="77777777" w:rsidR="00E53378" w:rsidRPr="00781F9E" w:rsidRDefault="00E53378" w:rsidP="00943C5B">
            <w:pPr>
              <w:pStyle w:val="Tabulka"/>
              <w:spacing w:before="0" w:after="0"/>
            </w:pPr>
          </w:p>
        </w:tc>
      </w:tr>
      <w:tr w:rsidR="00E53378" w:rsidRPr="00781F9E" w14:paraId="257BADF8" w14:textId="77777777" w:rsidTr="0027361F">
        <w:trPr>
          <w:trHeight w:val="284"/>
        </w:trPr>
        <w:tc>
          <w:tcPr>
            <w:tcW w:w="2932" w:type="dxa"/>
            <w:vAlign w:val="center"/>
          </w:tcPr>
          <w:p w14:paraId="7647AD13" w14:textId="77777777" w:rsidR="00E53378" w:rsidRDefault="00E53378" w:rsidP="00943C5B">
            <w:pPr>
              <w:pStyle w:val="Tabulka"/>
              <w:spacing w:before="0" w:after="0"/>
            </w:pPr>
            <w:r>
              <w:t>DIČ</w:t>
            </w:r>
          </w:p>
        </w:tc>
        <w:tc>
          <w:tcPr>
            <w:tcW w:w="6095" w:type="dxa"/>
            <w:vAlign w:val="center"/>
          </w:tcPr>
          <w:p w14:paraId="36C7AE6F" w14:textId="77777777" w:rsidR="00E53378" w:rsidRPr="00781F9E" w:rsidRDefault="00E53378" w:rsidP="00943C5B">
            <w:pPr>
              <w:pStyle w:val="Tabulka"/>
              <w:spacing w:before="0" w:after="0"/>
            </w:pPr>
          </w:p>
        </w:tc>
      </w:tr>
      <w:tr w:rsidR="00E53378" w:rsidRPr="00781F9E" w14:paraId="4CB4FB11" w14:textId="77777777" w:rsidTr="0027361F">
        <w:trPr>
          <w:trHeight w:val="284"/>
        </w:trPr>
        <w:tc>
          <w:tcPr>
            <w:tcW w:w="2932" w:type="dxa"/>
            <w:vAlign w:val="center"/>
          </w:tcPr>
          <w:p w14:paraId="14CDCE2D" w14:textId="77777777" w:rsidR="00E53378" w:rsidRPr="00F631D9" w:rsidRDefault="00E53378" w:rsidP="00943C5B">
            <w:pPr>
              <w:pStyle w:val="Tabulka"/>
              <w:spacing w:before="0" w:after="0"/>
            </w:pPr>
            <w:r w:rsidRPr="00F631D9">
              <w:t>Adresa sídla</w:t>
            </w:r>
          </w:p>
        </w:tc>
        <w:tc>
          <w:tcPr>
            <w:tcW w:w="6095" w:type="dxa"/>
            <w:vAlign w:val="center"/>
          </w:tcPr>
          <w:p w14:paraId="366B47F9" w14:textId="77777777" w:rsidR="00E53378" w:rsidRPr="00781F9E" w:rsidRDefault="00E53378" w:rsidP="00943C5B">
            <w:pPr>
              <w:pStyle w:val="Tabulka"/>
              <w:spacing w:before="0" w:after="0"/>
            </w:pPr>
          </w:p>
        </w:tc>
      </w:tr>
      <w:tr w:rsidR="00E53378" w:rsidRPr="00781F9E" w14:paraId="70F185B2" w14:textId="77777777" w:rsidTr="0027361F">
        <w:trPr>
          <w:trHeight w:val="284"/>
        </w:trPr>
        <w:tc>
          <w:tcPr>
            <w:tcW w:w="2932" w:type="dxa"/>
            <w:vAlign w:val="center"/>
          </w:tcPr>
          <w:p w14:paraId="56108C52" w14:textId="77777777" w:rsidR="00E53378" w:rsidRPr="00F631D9" w:rsidRDefault="00E53378" w:rsidP="00943C5B">
            <w:pPr>
              <w:pStyle w:val="Tabulka"/>
              <w:spacing w:before="0" w:after="0"/>
            </w:pPr>
            <w:r w:rsidRPr="00F631D9">
              <w:t>Právní forma</w:t>
            </w:r>
          </w:p>
        </w:tc>
        <w:tc>
          <w:tcPr>
            <w:tcW w:w="6095" w:type="dxa"/>
            <w:vAlign w:val="center"/>
          </w:tcPr>
          <w:p w14:paraId="53E41B20" w14:textId="77777777" w:rsidR="00E53378" w:rsidRPr="00781F9E" w:rsidRDefault="00E53378" w:rsidP="00943C5B">
            <w:pPr>
              <w:pStyle w:val="Tabulka"/>
              <w:spacing w:before="0" w:after="0"/>
            </w:pPr>
          </w:p>
        </w:tc>
      </w:tr>
      <w:tr w:rsidR="00E53378" w:rsidRPr="00781F9E" w14:paraId="368688A3" w14:textId="77777777" w:rsidTr="0027361F">
        <w:trPr>
          <w:trHeight w:val="284"/>
        </w:trPr>
        <w:tc>
          <w:tcPr>
            <w:tcW w:w="2932" w:type="dxa"/>
            <w:vAlign w:val="center"/>
          </w:tcPr>
          <w:p w14:paraId="7CA2ED27" w14:textId="77777777" w:rsidR="00E53378" w:rsidRPr="00F631D9" w:rsidRDefault="00E53378" w:rsidP="00943C5B">
            <w:pPr>
              <w:pStyle w:val="Tabulka"/>
              <w:spacing w:before="0" w:after="0"/>
            </w:pPr>
            <w:r>
              <w:t>Zápis v obchodním rejstříku</w:t>
            </w:r>
          </w:p>
        </w:tc>
        <w:tc>
          <w:tcPr>
            <w:tcW w:w="6095" w:type="dxa"/>
            <w:vAlign w:val="center"/>
          </w:tcPr>
          <w:p w14:paraId="1170FC2A" w14:textId="77777777" w:rsidR="00E53378" w:rsidRPr="00781F9E" w:rsidRDefault="009A7AAA" w:rsidP="00943C5B">
            <w:pPr>
              <w:pStyle w:val="Tabulka"/>
              <w:spacing w:before="0" w:after="0"/>
            </w:pPr>
            <w:r>
              <w:t>OR vedený KS/MS v …, oddíl …, v</w:t>
            </w:r>
            <w:r w:rsidR="00E53378">
              <w:t>ložka …</w:t>
            </w:r>
          </w:p>
        </w:tc>
      </w:tr>
      <w:tr w:rsidR="00E53378" w:rsidRPr="00781F9E" w14:paraId="4FCC0B98" w14:textId="77777777" w:rsidTr="006C6F77">
        <w:trPr>
          <w:trHeight w:val="284"/>
        </w:trPr>
        <w:tc>
          <w:tcPr>
            <w:tcW w:w="2932" w:type="dxa"/>
          </w:tcPr>
          <w:p w14:paraId="6234A397" w14:textId="77777777" w:rsidR="00E53378" w:rsidRPr="00F631D9" w:rsidRDefault="00E53378" w:rsidP="00943C5B">
            <w:pPr>
              <w:pStyle w:val="Tabulka"/>
              <w:spacing w:before="0" w:after="0"/>
            </w:pPr>
            <w:r w:rsidRPr="00F631D9">
              <w:t xml:space="preserve">Osoba oprávněná </w:t>
            </w:r>
            <w:r>
              <w:t>zastupovat</w:t>
            </w:r>
            <w:r w:rsidRPr="00F631D9">
              <w:t xml:space="preserve"> </w:t>
            </w:r>
            <w:r>
              <w:t>zhotovitele</w:t>
            </w:r>
          </w:p>
        </w:tc>
        <w:tc>
          <w:tcPr>
            <w:tcW w:w="6095" w:type="dxa"/>
            <w:vAlign w:val="center"/>
          </w:tcPr>
          <w:p w14:paraId="1874B18C" w14:textId="77777777" w:rsidR="00E53378" w:rsidRPr="00781F9E" w:rsidRDefault="00E53378" w:rsidP="00943C5B">
            <w:pPr>
              <w:pStyle w:val="Tabulka"/>
              <w:spacing w:before="0" w:after="0"/>
            </w:pPr>
          </w:p>
        </w:tc>
      </w:tr>
      <w:tr w:rsidR="00E53378" w:rsidRPr="00781F9E" w14:paraId="3D165048" w14:textId="77777777" w:rsidTr="006C6F77">
        <w:trPr>
          <w:trHeight w:val="284"/>
        </w:trPr>
        <w:tc>
          <w:tcPr>
            <w:tcW w:w="2932" w:type="dxa"/>
          </w:tcPr>
          <w:p w14:paraId="61E5A7D9" w14:textId="77777777" w:rsidR="00E53378" w:rsidRPr="00F631D9" w:rsidRDefault="00E53378" w:rsidP="00943C5B">
            <w:pPr>
              <w:pStyle w:val="Tabulka"/>
              <w:spacing w:before="0" w:after="0"/>
            </w:pPr>
            <w:r>
              <w:t>Zástupce ve věcech technických</w:t>
            </w:r>
            <w:r w:rsidR="00E708A8">
              <w:t xml:space="preserve"> (tel., e-mail)</w:t>
            </w:r>
          </w:p>
        </w:tc>
        <w:tc>
          <w:tcPr>
            <w:tcW w:w="6095" w:type="dxa"/>
            <w:vAlign w:val="center"/>
          </w:tcPr>
          <w:p w14:paraId="426523AC" w14:textId="77777777" w:rsidR="00E53378" w:rsidRPr="00781F9E" w:rsidRDefault="00E53378" w:rsidP="00943C5B">
            <w:pPr>
              <w:pStyle w:val="Tabulka"/>
              <w:spacing w:before="0" w:after="0"/>
            </w:pPr>
          </w:p>
        </w:tc>
      </w:tr>
      <w:tr w:rsidR="0027361F" w:rsidRPr="00781F9E" w14:paraId="2339552A" w14:textId="77777777" w:rsidTr="0027361F">
        <w:trPr>
          <w:trHeight w:val="284"/>
        </w:trPr>
        <w:tc>
          <w:tcPr>
            <w:tcW w:w="2932" w:type="dxa"/>
            <w:vAlign w:val="center"/>
          </w:tcPr>
          <w:p w14:paraId="1C12A8FC" w14:textId="77777777" w:rsidR="0027361F" w:rsidRDefault="00E53378" w:rsidP="00943C5B">
            <w:pPr>
              <w:pStyle w:val="Tabulka"/>
              <w:spacing w:before="0" w:after="0"/>
            </w:pPr>
            <w:r>
              <w:t>Bankovní spojení</w:t>
            </w:r>
          </w:p>
        </w:tc>
        <w:tc>
          <w:tcPr>
            <w:tcW w:w="6095" w:type="dxa"/>
            <w:vAlign w:val="center"/>
          </w:tcPr>
          <w:p w14:paraId="12E98253" w14:textId="77777777" w:rsidR="0027361F" w:rsidRPr="00781F9E" w:rsidRDefault="0027361F" w:rsidP="00943C5B">
            <w:pPr>
              <w:pStyle w:val="Tabulka"/>
              <w:spacing w:before="0" w:after="0"/>
            </w:pPr>
          </w:p>
        </w:tc>
      </w:tr>
      <w:tr w:rsidR="0027361F" w:rsidRPr="00781F9E" w14:paraId="1A7570D6" w14:textId="77777777" w:rsidTr="0027361F">
        <w:trPr>
          <w:trHeight w:val="284"/>
        </w:trPr>
        <w:tc>
          <w:tcPr>
            <w:tcW w:w="2932" w:type="dxa"/>
            <w:vAlign w:val="center"/>
          </w:tcPr>
          <w:p w14:paraId="6984E9C6" w14:textId="77777777" w:rsidR="0027361F" w:rsidRDefault="00E53378" w:rsidP="00943C5B">
            <w:pPr>
              <w:pStyle w:val="Tabulka"/>
              <w:spacing w:before="0" w:after="0"/>
            </w:pPr>
            <w:r>
              <w:t>Číslo účtu</w:t>
            </w:r>
          </w:p>
        </w:tc>
        <w:tc>
          <w:tcPr>
            <w:tcW w:w="6095" w:type="dxa"/>
            <w:vAlign w:val="center"/>
          </w:tcPr>
          <w:p w14:paraId="2B092FA4" w14:textId="77777777" w:rsidR="0027361F" w:rsidRPr="00781F9E" w:rsidRDefault="0027361F" w:rsidP="00943C5B">
            <w:pPr>
              <w:pStyle w:val="Tabulka"/>
              <w:spacing w:before="0" w:after="0"/>
            </w:pPr>
          </w:p>
        </w:tc>
      </w:tr>
    </w:tbl>
    <w:p w14:paraId="26767572" w14:textId="77777777" w:rsidR="00F631D9" w:rsidRPr="00F15E81" w:rsidRDefault="00E53378" w:rsidP="00E53378">
      <w:r>
        <w:t xml:space="preserve">dále jen </w:t>
      </w:r>
      <w:r>
        <w:rPr>
          <w:i/>
        </w:rPr>
        <w:t>zhotovitel</w:t>
      </w:r>
      <w:r w:rsidRPr="0027361F">
        <w:rPr>
          <w:i/>
        </w:rPr>
        <w:t xml:space="preserve"> </w:t>
      </w:r>
      <w:r>
        <w:t>– na straně druhé</w:t>
      </w:r>
    </w:p>
    <w:p w14:paraId="298456A1" w14:textId="77777777" w:rsidR="00E53378" w:rsidRPr="00E53378" w:rsidRDefault="00F2489E" w:rsidP="00E53378">
      <w:pPr>
        <w:pStyle w:val="Nadpis1"/>
      </w:pPr>
      <w:r w:rsidRPr="00F15E81">
        <w:rPr>
          <w:b w:val="0"/>
        </w:rPr>
        <w:br w:type="page"/>
      </w:r>
      <w:r w:rsidR="0033599A">
        <w:lastRenderedPageBreak/>
        <w:t>Úvodní ustanovení</w:t>
      </w:r>
    </w:p>
    <w:p w14:paraId="54FC2B83" w14:textId="77777777" w:rsidR="003C09FA" w:rsidRDefault="003C09FA" w:rsidP="00E20D61">
      <w:pPr>
        <w:pStyle w:val="Styl11"/>
      </w:pPr>
      <w:r w:rsidRPr="00107205">
        <w:t xml:space="preserve">Tento </w:t>
      </w:r>
      <w:r>
        <w:t>projekt je spolufinancován Evropskou unií v rámci projektu</w:t>
      </w:r>
      <w:r w:rsidRPr="00107205">
        <w:t xml:space="preserve"> „</w:t>
      </w:r>
      <w:r w:rsidR="00744787" w:rsidRPr="00744787">
        <w:rPr>
          <w:color w:val="000000" w:themeColor="text1"/>
        </w:rPr>
        <w:t>Kulturní a společenské centrum Jesenice</w:t>
      </w:r>
      <w:r w:rsidRPr="00107205">
        <w:t>“</w:t>
      </w:r>
      <w:r>
        <w:t xml:space="preserve"> spolufinancovaného z ROP Střední Čechy, </w:t>
      </w:r>
      <w:r w:rsidRPr="00F43D4F">
        <w:t xml:space="preserve">reg. č. </w:t>
      </w:r>
      <w:r>
        <w:t xml:space="preserve">projektu </w:t>
      </w:r>
      <w:r w:rsidR="00E20D61" w:rsidRPr="00E20D61">
        <w:t>CZ.1.15/3.3.00/83.01917</w:t>
      </w:r>
      <w:r w:rsidR="00E20D61">
        <w:t>.</w:t>
      </w:r>
    </w:p>
    <w:p w14:paraId="691E364D" w14:textId="77777777" w:rsidR="00E53378" w:rsidRPr="00E53378" w:rsidRDefault="00E53378" w:rsidP="00E53378">
      <w:pPr>
        <w:pStyle w:val="Styl11"/>
      </w:pPr>
      <w:r w:rsidRPr="00E53378">
        <w:t xml:space="preserve">Předmětem smlouvy je provedení stavebních prací specifikovaných </w:t>
      </w:r>
      <w:r>
        <w:t>v čl. 2</w:t>
      </w:r>
      <w:r w:rsidRPr="00E53378">
        <w:t xml:space="preserve"> této smlouvy.</w:t>
      </w:r>
    </w:p>
    <w:p w14:paraId="47160F86" w14:textId="77777777" w:rsidR="00E53378" w:rsidRPr="00E53378" w:rsidRDefault="00E53378" w:rsidP="00E53378">
      <w:pPr>
        <w:pStyle w:val="Styl11"/>
      </w:pPr>
      <w:r w:rsidRPr="00E53378">
        <w:t xml:space="preserve">Zhotovitel se zavazuje, že provede dílo v rozsahu, způsobem a jakosti dle čl. </w:t>
      </w:r>
      <w:r>
        <w:t xml:space="preserve">2 </w:t>
      </w:r>
      <w:r w:rsidRPr="00E53378">
        <w:t xml:space="preserve">této smlouvy </w:t>
      </w:r>
      <w:r w:rsidR="00841690">
        <w:t>na svůj náklad a nebezpečí</w:t>
      </w:r>
      <w:r w:rsidRPr="00E53378">
        <w:t xml:space="preserve"> </w:t>
      </w:r>
      <w:r w:rsidR="00841690">
        <w:t xml:space="preserve">pro objednatele </w:t>
      </w:r>
      <w:r w:rsidRPr="00E53378">
        <w:t xml:space="preserve">a objednatel se zavazuje </w:t>
      </w:r>
      <w:r w:rsidR="00E5736F">
        <w:t xml:space="preserve">dílo převzít </w:t>
      </w:r>
      <w:r w:rsidR="00841690">
        <w:t>a zaplatit cenu</w:t>
      </w:r>
      <w:r w:rsidRPr="00E53378">
        <w:t>.</w:t>
      </w:r>
    </w:p>
    <w:p w14:paraId="345E6292" w14:textId="77777777" w:rsidR="00E53378" w:rsidRPr="00E53378" w:rsidRDefault="00E53378" w:rsidP="00E53378">
      <w:pPr>
        <w:pStyle w:val="Styl11"/>
      </w:pPr>
      <w:r w:rsidRPr="00E53378">
        <w:t>Zhotovitel není oprávněn převést závazek provedení díla na jiného zhotovitele. V případě, že tak učiní, je povinen objednateli uhradit škodu vzniklou například tím, že mu nebudou poskytnuty finanční prostředky od poskytovatele dotace, jakož i další finanční újmu s tímto související.</w:t>
      </w:r>
    </w:p>
    <w:p w14:paraId="23F83B2E" w14:textId="77777777" w:rsidR="00E53378" w:rsidRPr="00E53378" w:rsidRDefault="00E53378" w:rsidP="00E53378">
      <w:pPr>
        <w:pStyle w:val="Styl11"/>
      </w:pPr>
      <w:r w:rsidRPr="00E53378">
        <w:t>Zhotovitel prohlašuje, že se před podpisem této smlouvy důkladně seznámil se všemi objednatelem předloženými doklady a podklady týkajícími se uvedeného díla, zejména s projektovou dokumentací a se staveništěm. Zhotovitel prohlašuje, že činnosti podle této smlouvy provede za dohodnutou cenu a v dohodnuté lhůtě, dle cenové nabídky zpracované oceněním slepých rozpočtů</w:t>
      </w:r>
      <w:r w:rsidR="007A1512">
        <w:t xml:space="preserve"> (výkazu výměr)</w:t>
      </w:r>
      <w:r w:rsidRPr="00E53378">
        <w:t xml:space="preserve"> na předmět díla.</w:t>
      </w:r>
    </w:p>
    <w:p w14:paraId="050319C6" w14:textId="77777777" w:rsidR="00E53378" w:rsidRPr="00E53378" w:rsidRDefault="00E53378" w:rsidP="00E53378">
      <w:pPr>
        <w:pStyle w:val="Nadpis1"/>
      </w:pPr>
      <w:r w:rsidRPr="00E53378">
        <w:t>Předmět díla</w:t>
      </w:r>
    </w:p>
    <w:p w14:paraId="63006E09" w14:textId="77777777" w:rsidR="00877E68" w:rsidRPr="00111D0C" w:rsidRDefault="00877E68" w:rsidP="00744787">
      <w:pPr>
        <w:pStyle w:val="Styl1"/>
        <w:ind w:left="709" w:hanging="709"/>
        <w:rPr>
          <w:color w:val="000000"/>
        </w:rPr>
      </w:pPr>
      <w:r w:rsidRPr="00463583">
        <w:t xml:space="preserve">Předmětem </w:t>
      </w:r>
      <w:r w:rsidR="00D6522A">
        <w:t xml:space="preserve">díla je </w:t>
      </w:r>
      <w:r w:rsidR="00744787" w:rsidRPr="00744787">
        <w:t xml:space="preserve">rekonstrukce stávajícího objektu kulturního domu v centrální části města Jesenice na adrese </w:t>
      </w:r>
      <w:r w:rsidR="00744787" w:rsidRPr="00744787">
        <w:rPr>
          <w:color w:val="000000"/>
        </w:rPr>
        <w:t>Mírové náměstí 349</w:t>
      </w:r>
      <w:r w:rsidR="00744787" w:rsidRPr="00111D0C">
        <w:rPr>
          <w:color w:val="000000"/>
        </w:rPr>
        <w:t>, 270 33 Jesenice.</w:t>
      </w:r>
    </w:p>
    <w:p w14:paraId="228A3673" w14:textId="77777777" w:rsidR="00E53378" w:rsidRPr="00111D0C" w:rsidRDefault="007A1512" w:rsidP="00744787">
      <w:pPr>
        <w:pStyle w:val="Styl11"/>
        <w:rPr>
          <w:lang w:eastAsia="cs-CZ"/>
        </w:rPr>
      </w:pPr>
      <w:r w:rsidRPr="00111D0C">
        <w:rPr>
          <w:rStyle w:val="Styl11Char"/>
        </w:rPr>
        <w:t xml:space="preserve">Dílo bude provedeno </w:t>
      </w:r>
      <w:r w:rsidR="00E53378" w:rsidRPr="00111D0C">
        <w:rPr>
          <w:rStyle w:val="Styl11Char"/>
        </w:rPr>
        <w:t>v souladu s projektovou dokumentací pro provedení stavb</w:t>
      </w:r>
      <w:r w:rsidRPr="00111D0C">
        <w:rPr>
          <w:rStyle w:val="Styl11Char"/>
        </w:rPr>
        <w:t xml:space="preserve">y </w:t>
      </w:r>
      <w:r w:rsidR="00D6522A" w:rsidRPr="00111D0C">
        <w:rPr>
          <w:rStyle w:val="Styl11Char"/>
        </w:rPr>
        <w:t>„</w:t>
      </w:r>
      <w:r w:rsidR="00744787" w:rsidRPr="00111D0C">
        <w:t>Kulturní a společenské centrum Jesenice</w:t>
      </w:r>
      <w:r w:rsidR="00593883" w:rsidRPr="00111D0C">
        <w:t>“</w:t>
      </w:r>
      <w:r w:rsidR="00D6522A" w:rsidRPr="00111D0C">
        <w:t xml:space="preserve">, jejímž zhotovitelem je </w:t>
      </w:r>
      <w:r w:rsidR="00744787" w:rsidRPr="00111D0C">
        <w:rPr>
          <w:bCs/>
        </w:rPr>
        <w:t>A1 spol. s r. o., České Budějovice, Lannova 16/13, PSČ 37001, IČ: 14501945</w:t>
      </w:r>
      <w:r w:rsidR="00E53378" w:rsidRPr="00111D0C">
        <w:rPr>
          <w:rStyle w:val="Styl11Char"/>
        </w:rPr>
        <w:t>,</w:t>
      </w:r>
      <w:r w:rsidR="00E708A8" w:rsidRPr="00111D0C">
        <w:rPr>
          <w:rStyle w:val="Styl11Char"/>
        </w:rPr>
        <w:t xml:space="preserve"> nabídkou zhotovitele podanou v</w:t>
      </w:r>
      <w:r w:rsidR="00E53378" w:rsidRPr="00111D0C">
        <w:rPr>
          <w:rStyle w:val="Styl11Char"/>
        </w:rPr>
        <w:t xml:space="preserve"> </w:t>
      </w:r>
      <w:r w:rsidR="00943C5B" w:rsidRPr="00111D0C">
        <w:rPr>
          <w:rStyle w:val="Styl11Char"/>
        </w:rPr>
        <w:t>zadávací</w:t>
      </w:r>
      <w:r w:rsidR="00E53378" w:rsidRPr="00111D0C">
        <w:rPr>
          <w:rStyle w:val="Styl11Char"/>
        </w:rPr>
        <w:t xml:space="preserve">m řízení na veřejnou </w:t>
      </w:r>
      <w:r w:rsidR="00184C27" w:rsidRPr="00111D0C">
        <w:rPr>
          <w:rStyle w:val="Styl11Char"/>
        </w:rPr>
        <w:t>zakázku „</w:t>
      </w:r>
      <w:r w:rsidR="00744787" w:rsidRPr="00111D0C">
        <w:t>Kulturní a společenské centrum Jesenice</w:t>
      </w:r>
      <w:r w:rsidR="00E53378" w:rsidRPr="00111D0C">
        <w:rPr>
          <w:rStyle w:val="Styl11Char"/>
        </w:rPr>
        <w:t>“, na základě jehož výsledku byla uzavřena tato smlouva o dílo, a v souladu se všemi podmínkami uvedenými v zadávací dokumentaci</w:t>
      </w:r>
      <w:r w:rsidR="00E53378" w:rsidRPr="00111D0C">
        <w:rPr>
          <w:lang w:eastAsia="cs-CZ"/>
        </w:rPr>
        <w:t xml:space="preserve"> včet</w:t>
      </w:r>
      <w:r w:rsidRPr="00111D0C">
        <w:rPr>
          <w:lang w:eastAsia="cs-CZ"/>
        </w:rPr>
        <w:t>ně vyjádření dotčených orgánů</w:t>
      </w:r>
      <w:r w:rsidR="006A0C22" w:rsidRPr="00111D0C">
        <w:rPr>
          <w:lang w:eastAsia="cs-CZ"/>
        </w:rPr>
        <w:t xml:space="preserve"> a správců sítí</w:t>
      </w:r>
      <w:r w:rsidRPr="00111D0C">
        <w:rPr>
          <w:lang w:eastAsia="cs-CZ"/>
        </w:rPr>
        <w:t xml:space="preserve"> a </w:t>
      </w:r>
      <w:r w:rsidR="00E53378" w:rsidRPr="00111D0C">
        <w:rPr>
          <w:lang w:eastAsia="cs-CZ"/>
        </w:rPr>
        <w:t>podmínek uvedených ve stavebním povolení</w:t>
      </w:r>
      <w:r w:rsidR="00631E4E" w:rsidRPr="00111D0C">
        <w:rPr>
          <w:lang w:eastAsia="cs-CZ"/>
        </w:rPr>
        <w:t xml:space="preserve"> a územním rozhodnutí</w:t>
      </w:r>
      <w:r w:rsidR="00E53378" w:rsidRPr="00111D0C">
        <w:rPr>
          <w:lang w:eastAsia="cs-CZ"/>
        </w:rPr>
        <w:t>.</w:t>
      </w:r>
    </w:p>
    <w:p w14:paraId="2B5791D3" w14:textId="77777777" w:rsidR="00E53378" w:rsidRPr="00EF6A97" w:rsidRDefault="00E53378" w:rsidP="00E53378">
      <w:pPr>
        <w:pStyle w:val="Styl11"/>
      </w:pPr>
      <w:r w:rsidRPr="00B87790">
        <w:rPr>
          <w:lang w:eastAsia="cs-CZ"/>
        </w:rPr>
        <w:t>Nedílnou součástí provedení díla</w:t>
      </w:r>
      <w:r>
        <w:rPr>
          <w:lang w:eastAsia="cs-CZ"/>
        </w:rPr>
        <w:t xml:space="preserve"> a </w:t>
      </w:r>
      <w:r w:rsidRPr="00EF6A97">
        <w:rPr>
          <w:lang w:eastAsia="cs-CZ"/>
        </w:rPr>
        <w:t>ceny za provedení díla je:</w:t>
      </w:r>
    </w:p>
    <w:p w14:paraId="59822065" w14:textId="77777777" w:rsidR="00593883" w:rsidRPr="00504783" w:rsidRDefault="00593883" w:rsidP="00593883">
      <w:pPr>
        <w:pStyle w:val="Psmena"/>
        <w:numPr>
          <w:ilvl w:val="0"/>
          <w:numId w:val="7"/>
        </w:numPr>
      </w:pPr>
      <w:r w:rsidRPr="00504783">
        <w:t>zpracování dokumentace skutečného provedení díla v</w:t>
      </w:r>
      <w:r w:rsidR="00A76BF4">
        <w:t> rozsahu zákona č. 183/2006 Sb.</w:t>
      </w:r>
      <w:r w:rsidR="00D711DD">
        <w:t>,</w:t>
      </w:r>
      <w:r w:rsidR="00A76BF4">
        <w:t xml:space="preserve"> o územním plánování a stavebním řádu (stavební zákon), ve znění pozdějších předpisů a vyhlášky č.499/2006 Sb.</w:t>
      </w:r>
      <w:r w:rsidRPr="00504783">
        <w:t xml:space="preserve"> </w:t>
      </w:r>
      <w:r w:rsidR="00A76BF4">
        <w:t xml:space="preserve">o dokumentaci staveb, v </w:t>
      </w:r>
      <w:r w:rsidRPr="00504783">
        <w:t>l</w:t>
      </w:r>
      <w:r>
        <w:t>istinné podobě v počtu 2 ks a v </w:t>
      </w:r>
      <w:r w:rsidRPr="00504783">
        <w:t xml:space="preserve">datové podobě na datovém nosiči v počtu 2 ks, </w:t>
      </w:r>
    </w:p>
    <w:p w14:paraId="7021AD3D" w14:textId="77777777" w:rsidR="00593883" w:rsidRDefault="00593883" w:rsidP="00593883">
      <w:pPr>
        <w:pStyle w:val="Psmena"/>
        <w:numPr>
          <w:ilvl w:val="0"/>
          <w:numId w:val="7"/>
        </w:numPr>
      </w:pPr>
      <w:r w:rsidRPr="00504783">
        <w:t>zajištění veškerých nezbytných průzkumů nutných pro řádné provedení a dokončení díla,</w:t>
      </w:r>
      <w:r w:rsidR="000770E2">
        <w:t xml:space="preserve"> dokumentační a fyzické zjištění a vytýčení stávajících inženýrských sítí, jejich zabezpečení po dobu výstavby a jejich zpětné předání správcům, provozovatelům nebo vlastníkům sítí písemným dokladem</w:t>
      </w:r>
      <w:r w:rsidR="00D711DD">
        <w:t>,</w:t>
      </w:r>
    </w:p>
    <w:p w14:paraId="56FFE23D" w14:textId="77777777" w:rsidR="000770E2" w:rsidRPr="00504783" w:rsidRDefault="000770E2" w:rsidP="00593883">
      <w:pPr>
        <w:pStyle w:val="Psmena"/>
        <w:numPr>
          <w:ilvl w:val="0"/>
          <w:numId w:val="7"/>
        </w:numPr>
      </w:pPr>
      <w:r>
        <w:t>zajištění staveništních napojovacích bodů energií, vody a kanalizace, měření spotřeby a úhrada těchto médií, vybudování, provoz, údržba a následná likvidace provizorních staveništních přípojek</w:t>
      </w:r>
      <w:r w:rsidR="00D711DD">
        <w:t>,</w:t>
      </w:r>
    </w:p>
    <w:p w14:paraId="31971959" w14:textId="77777777" w:rsidR="00593883" w:rsidRPr="00504783" w:rsidRDefault="00593883" w:rsidP="00593883">
      <w:pPr>
        <w:pStyle w:val="Psmena"/>
        <w:numPr>
          <w:ilvl w:val="0"/>
          <w:numId w:val="7"/>
        </w:numPr>
      </w:pPr>
      <w:r w:rsidRPr="00504783">
        <w:t>zřízení, odstranění a zajištění zařízení staveniště včetně napojení na inženýrské sítě,</w:t>
      </w:r>
      <w:r w:rsidR="00AC3327">
        <w:t xml:space="preserve"> odvozu odpadu a likvidace odpadu a zajištění skládky, střežení a ochrana staveniště,</w:t>
      </w:r>
    </w:p>
    <w:p w14:paraId="0CB44759" w14:textId="77777777" w:rsidR="00593883" w:rsidRPr="00504783" w:rsidRDefault="00593883" w:rsidP="00593883">
      <w:pPr>
        <w:pStyle w:val="Psmena"/>
        <w:numPr>
          <w:ilvl w:val="0"/>
          <w:numId w:val="7"/>
        </w:numPr>
      </w:pPr>
      <w:r w:rsidRPr="00504783">
        <w:t>zajištění a provedení všech opatření organizačního a staveb</w:t>
      </w:r>
      <w:r>
        <w:t>ně technologického charakteru k </w:t>
      </w:r>
      <w:r w:rsidRPr="00504783">
        <w:t xml:space="preserve">řádnému provedení díla, </w:t>
      </w:r>
    </w:p>
    <w:p w14:paraId="7B21D6E7" w14:textId="77777777" w:rsidR="00593883" w:rsidRPr="00504783" w:rsidRDefault="00593883" w:rsidP="00593883">
      <w:pPr>
        <w:pStyle w:val="Psmena"/>
        <w:numPr>
          <w:ilvl w:val="0"/>
          <w:numId w:val="7"/>
        </w:numPr>
      </w:pPr>
      <w:r w:rsidRPr="00504783">
        <w:t xml:space="preserve">účast na pravidelných kontrolních dnech stavby, </w:t>
      </w:r>
    </w:p>
    <w:p w14:paraId="5C3E5740" w14:textId="77777777" w:rsidR="00593883" w:rsidRPr="00504783" w:rsidRDefault="00593883" w:rsidP="00593883">
      <w:pPr>
        <w:pStyle w:val="Psmena"/>
        <w:numPr>
          <w:ilvl w:val="0"/>
          <w:numId w:val="7"/>
        </w:numPr>
      </w:pPr>
      <w:r w:rsidRPr="00504783">
        <w:t>veškeré práce a dodávky související s bezpečnostními opatřeními na ochranu osob a majetku,</w:t>
      </w:r>
    </w:p>
    <w:p w14:paraId="5EA60B7D" w14:textId="77777777" w:rsidR="00593883" w:rsidRPr="00504783" w:rsidRDefault="00593883" w:rsidP="00593883">
      <w:pPr>
        <w:pStyle w:val="Psmena"/>
        <w:numPr>
          <w:ilvl w:val="0"/>
          <w:numId w:val="7"/>
        </w:numPr>
      </w:pPr>
      <w:r w:rsidRPr="00504783">
        <w:lastRenderedPageBreak/>
        <w:t xml:space="preserve">likvidace, odvoz a uložení vybouraných hmot a stavební suti na skládku včetně poplatku za uskladnění v souladu s ustanoveními zákona č. 185/2001 Sb., o odpadech, </w:t>
      </w:r>
    </w:p>
    <w:p w14:paraId="2313A110" w14:textId="77777777" w:rsidR="00593883" w:rsidRPr="00504783" w:rsidRDefault="00593883" w:rsidP="00593883">
      <w:pPr>
        <w:pStyle w:val="Psmena"/>
        <w:numPr>
          <w:ilvl w:val="0"/>
          <w:numId w:val="7"/>
        </w:numPr>
      </w:pPr>
      <w:r w:rsidRPr="00504783">
        <w:t xml:space="preserve">uvedení všech povrchů dotčených stavbou do původního stavu, </w:t>
      </w:r>
    </w:p>
    <w:p w14:paraId="4316B6CF" w14:textId="77777777" w:rsidR="00593883" w:rsidRPr="00504783" w:rsidRDefault="00593883" w:rsidP="00593883">
      <w:pPr>
        <w:pStyle w:val="Psmena"/>
        <w:numPr>
          <w:ilvl w:val="0"/>
          <w:numId w:val="7"/>
        </w:numPr>
      </w:pPr>
      <w:r w:rsidRPr="00504783">
        <w:t xml:space="preserve">zajištění bezpečnosti práce a ochrany životního prostředí, </w:t>
      </w:r>
    </w:p>
    <w:p w14:paraId="596FEE6D" w14:textId="77777777" w:rsidR="00593883" w:rsidRPr="00504783" w:rsidRDefault="00593883" w:rsidP="00593883">
      <w:pPr>
        <w:pStyle w:val="Psmena"/>
        <w:numPr>
          <w:ilvl w:val="0"/>
          <w:numId w:val="7"/>
        </w:numPr>
      </w:pPr>
      <w:r w:rsidRPr="00504783">
        <w:t xml:space="preserve">projednání a zajištění případného zvláštního užívání komunikací a veřejných ploch včetně úhrady vyměřených poplatků a nájemného, </w:t>
      </w:r>
    </w:p>
    <w:p w14:paraId="361AB386" w14:textId="77777777" w:rsidR="00593883" w:rsidRPr="00504783" w:rsidRDefault="00593883" w:rsidP="00593883">
      <w:pPr>
        <w:pStyle w:val="Psmena"/>
        <w:numPr>
          <w:ilvl w:val="0"/>
          <w:numId w:val="7"/>
        </w:numPr>
      </w:pPr>
      <w:r w:rsidRPr="00504783">
        <w:t xml:space="preserve">provedení přejímky stavby, </w:t>
      </w:r>
    </w:p>
    <w:p w14:paraId="3965F30C" w14:textId="77777777" w:rsidR="00593883" w:rsidRDefault="00593883" w:rsidP="00593883">
      <w:pPr>
        <w:pStyle w:val="Psmena"/>
        <w:numPr>
          <w:ilvl w:val="0"/>
          <w:numId w:val="7"/>
        </w:numPr>
      </w:pPr>
      <w:r w:rsidRPr="00504783">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1729E542" w14:textId="77777777" w:rsidR="00615AAC" w:rsidRDefault="00615AAC" w:rsidP="00593883">
      <w:pPr>
        <w:pStyle w:val="Psmena"/>
        <w:numPr>
          <w:ilvl w:val="0"/>
          <w:numId w:val="7"/>
        </w:numPr>
      </w:pPr>
      <w:r>
        <w:t>fotodokumentace o průběhu prací</w:t>
      </w:r>
      <w:r w:rsidR="00614828">
        <w:t xml:space="preserve"> vč. fotodokumentace stavby před zahájením prací</w:t>
      </w:r>
    </w:p>
    <w:p w14:paraId="3D4CDCE9" w14:textId="77777777" w:rsidR="00593883" w:rsidRDefault="00593883" w:rsidP="00593883">
      <w:pPr>
        <w:pStyle w:val="Psmena"/>
        <w:numPr>
          <w:ilvl w:val="0"/>
          <w:numId w:val="7"/>
        </w:numPr>
      </w:pPr>
      <w:r w:rsidRPr="00504783">
        <w:t>průvodní technická dokumentace, zkušební protokoly, revizní zpr</w:t>
      </w:r>
      <w:r>
        <w:t>ávy, atesty a doklady dle zákona č. </w:t>
      </w:r>
      <w:r w:rsidRPr="00504783">
        <w:t>22/1997 Sb., o technických požadavcích na výrobky a o změně a doplnění některých zákonů, prohlášení o shodě, seznam doporučených náhradních</w:t>
      </w:r>
      <w:r>
        <w:t xml:space="preserve"> dílů, předepsané ochranné a </w:t>
      </w:r>
      <w:r w:rsidRPr="00504783">
        <w:t>bezpečnost</w:t>
      </w:r>
      <w:r>
        <w:t>ní pomůcky ve dvou vyhotoveních,</w:t>
      </w:r>
    </w:p>
    <w:p w14:paraId="48C39882" w14:textId="77777777" w:rsidR="000C6286" w:rsidRDefault="000C6286" w:rsidP="00593883">
      <w:pPr>
        <w:pStyle w:val="Psmena"/>
        <w:numPr>
          <w:ilvl w:val="0"/>
          <w:numId w:val="7"/>
        </w:numPr>
      </w:pPr>
      <w:r>
        <w:t>geodetické zaměření stavby pro potřeby zápisu do katastru nemovitostí a dále pro potřeby objednatele (zaměření skutečného provedení stavby s tabulkou výměr) ve formátech dwg, dgm, dxf dle struktury dodané objednatelem,</w:t>
      </w:r>
    </w:p>
    <w:p w14:paraId="12BE801B" w14:textId="77777777" w:rsidR="00B34E75" w:rsidRDefault="00B34E75" w:rsidP="006C6F77">
      <w:pPr>
        <w:pStyle w:val="Psmena"/>
      </w:pPr>
      <w:r>
        <w:t>zajištění veškeré povinné publicity</w:t>
      </w:r>
      <w:r w:rsidRPr="00CC7F68">
        <w:t xml:space="preserve"> dle </w:t>
      </w:r>
      <w:r>
        <w:t>pravidel</w:t>
      </w:r>
      <w:r w:rsidRPr="00CC7F68">
        <w:t xml:space="preserve"> </w:t>
      </w:r>
      <w:r w:rsidR="00877E68">
        <w:t>Regionálního operačního programu regionu soudržnosti Střední Čechy</w:t>
      </w:r>
      <w:r w:rsidR="00593883">
        <w:t xml:space="preserve"> </w:t>
      </w:r>
      <w:r w:rsidR="00877E68">
        <w:t>(„ROP SČ</w:t>
      </w:r>
      <w:r w:rsidR="00E708A8">
        <w:t>“)</w:t>
      </w:r>
      <w:r w:rsidR="00144890">
        <w:t>,</w:t>
      </w:r>
    </w:p>
    <w:p w14:paraId="31454D39" w14:textId="77777777" w:rsidR="00E53378" w:rsidRPr="00EF6A97" w:rsidRDefault="00E53378" w:rsidP="00C73138">
      <w:pPr>
        <w:pStyle w:val="Styl11"/>
        <w:rPr>
          <w:lang w:eastAsia="cs-CZ"/>
        </w:rPr>
      </w:pPr>
      <w:r w:rsidRPr="00EF6A97">
        <w:rPr>
          <w:lang w:eastAsia="cs-CZ"/>
        </w:rPr>
        <w:t>Zhotovitel je povinen provést dílo v souladu s rozhodnutími</w:t>
      </w:r>
      <w:r>
        <w:rPr>
          <w:lang w:eastAsia="cs-CZ"/>
        </w:rPr>
        <w:t xml:space="preserve"> a </w:t>
      </w:r>
      <w:r w:rsidRPr="00EF6A97">
        <w:rPr>
          <w:lang w:eastAsia="cs-CZ"/>
        </w:rPr>
        <w:t>vyjádřeními státní správy</w:t>
      </w:r>
      <w:r>
        <w:rPr>
          <w:lang w:eastAsia="cs-CZ"/>
        </w:rPr>
        <w:t xml:space="preserve"> a </w:t>
      </w:r>
      <w:r w:rsidRPr="00EF6A97">
        <w:rPr>
          <w:lang w:eastAsia="cs-CZ"/>
        </w:rPr>
        <w:t>samosprávy, předpisy upravujícími provádění stavebních děl, ustanoveními této smlouvy</w:t>
      </w:r>
      <w:r>
        <w:rPr>
          <w:lang w:eastAsia="cs-CZ"/>
        </w:rPr>
        <w:t xml:space="preserve"> a </w:t>
      </w:r>
      <w:r w:rsidRPr="00EF6A97">
        <w:rPr>
          <w:lang w:eastAsia="cs-CZ"/>
        </w:rPr>
        <w:t xml:space="preserve">se svojí nabídkou </w:t>
      </w:r>
      <w:r w:rsidR="00E708A8">
        <w:rPr>
          <w:lang w:eastAsia="cs-CZ"/>
        </w:rPr>
        <w:t>podanou v zadávacím řízení na veřejnou zakázku „</w:t>
      </w:r>
      <w:r w:rsidR="00C73138" w:rsidRPr="00C73138">
        <w:t>Kulturní a společenské centrum Jesenice</w:t>
      </w:r>
      <w:r w:rsidR="00E708A8">
        <w:rPr>
          <w:lang w:eastAsia="cs-CZ"/>
        </w:rPr>
        <w:t>“</w:t>
      </w:r>
      <w:r>
        <w:rPr>
          <w:lang w:eastAsia="cs-CZ"/>
        </w:rPr>
        <w:t>.</w:t>
      </w:r>
      <w:r w:rsidRPr="00EF6A97">
        <w:rPr>
          <w:lang w:eastAsia="cs-CZ"/>
        </w:rPr>
        <w:t xml:space="preserve"> </w:t>
      </w:r>
    </w:p>
    <w:p w14:paraId="4AB04D23" w14:textId="77777777" w:rsidR="00E53378" w:rsidRPr="00EF6A97" w:rsidRDefault="00E53378" w:rsidP="00C73138">
      <w:pPr>
        <w:pStyle w:val="Styl11"/>
        <w:rPr>
          <w:lang w:eastAsia="cs-CZ"/>
        </w:rPr>
      </w:pPr>
      <w:r w:rsidRPr="00EF6A97">
        <w:rPr>
          <w:lang w:eastAsia="cs-CZ"/>
        </w:rPr>
        <w:t xml:space="preserve">Místem plnění je katastrální území </w:t>
      </w:r>
      <w:r w:rsidR="00D6522A">
        <w:rPr>
          <w:lang w:eastAsia="cs-CZ"/>
        </w:rPr>
        <w:t xml:space="preserve">města </w:t>
      </w:r>
      <w:r w:rsidR="00C73138" w:rsidRPr="00C73138">
        <w:rPr>
          <w:lang w:eastAsia="cs-CZ"/>
        </w:rPr>
        <w:t>Jesenice (kód ZÚJ: 541834), kraj Středočeský (kód NUTS: CZ020)</w:t>
      </w:r>
      <w:r w:rsidR="00E708A8">
        <w:t>.</w:t>
      </w:r>
      <w:r w:rsidRPr="001F1EBE">
        <w:rPr>
          <w:lang w:eastAsia="cs-CZ"/>
        </w:rPr>
        <w:t xml:space="preserve"> </w:t>
      </w:r>
      <w:r w:rsidR="00E708A8">
        <w:rPr>
          <w:lang w:eastAsia="cs-CZ"/>
        </w:rPr>
        <w:t>Místo je</w:t>
      </w:r>
      <w:r w:rsidRPr="00EF6A97">
        <w:rPr>
          <w:lang w:eastAsia="cs-CZ"/>
        </w:rPr>
        <w:t xml:space="preserve"> blíže specifikováno projektovou dokumentací, která b</w:t>
      </w:r>
      <w:r w:rsidR="007A1512">
        <w:rPr>
          <w:lang w:eastAsia="cs-CZ"/>
        </w:rPr>
        <w:t>yla nedílnou součástí zadávací</w:t>
      </w:r>
      <w:r w:rsidRPr="00EF6A97">
        <w:rPr>
          <w:lang w:eastAsia="cs-CZ"/>
        </w:rPr>
        <w:t xml:space="preserve"> </w:t>
      </w:r>
      <w:r w:rsidR="007A1512">
        <w:rPr>
          <w:lang w:eastAsia="cs-CZ"/>
        </w:rPr>
        <w:t>dokumentace k </w:t>
      </w:r>
      <w:r w:rsidR="00943C5B">
        <w:rPr>
          <w:lang w:eastAsia="cs-CZ"/>
        </w:rPr>
        <w:t>zadávací</w:t>
      </w:r>
      <w:r w:rsidR="007A1512">
        <w:rPr>
          <w:lang w:eastAsia="cs-CZ"/>
        </w:rPr>
        <w:t>mu řízení</w:t>
      </w:r>
      <w:r w:rsidRPr="00EF6A97">
        <w:rPr>
          <w:lang w:eastAsia="cs-CZ"/>
        </w:rPr>
        <w:t>.</w:t>
      </w:r>
    </w:p>
    <w:p w14:paraId="688C11DA" w14:textId="77777777" w:rsidR="00E53378" w:rsidRPr="00EF6A97" w:rsidRDefault="00E53378" w:rsidP="006625F3">
      <w:pPr>
        <w:pStyle w:val="Styl11"/>
        <w:rPr>
          <w:lang w:eastAsia="cs-CZ"/>
        </w:rPr>
      </w:pPr>
      <w:r w:rsidRPr="00EF6A97">
        <w:rPr>
          <w:lang w:eastAsia="cs-CZ"/>
        </w:rPr>
        <w:t>Dílo je provedeno řádně v případě úplného, bezvadného provedení všech stavebních</w:t>
      </w:r>
      <w:r>
        <w:rPr>
          <w:lang w:eastAsia="cs-CZ"/>
        </w:rPr>
        <w:t xml:space="preserve"> a </w:t>
      </w:r>
      <w:r w:rsidRPr="00EF6A97">
        <w:rPr>
          <w:lang w:eastAsia="cs-CZ"/>
        </w:rPr>
        <w:t>montážních prací</w:t>
      </w:r>
      <w:r>
        <w:rPr>
          <w:lang w:eastAsia="cs-CZ"/>
        </w:rPr>
        <w:t xml:space="preserve"> a </w:t>
      </w:r>
      <w:r w:rsidRPr="00EF6A97">
        <w:rPr>
          <w:lang w:eastAsia="cs-CZ"/>
        </w:rPr>
        <w:t>konstrukcí včetně dodávek potřebných materiálů, strojů</w:t>
      </w:r>
      <w:r>
        <w:rPr>
          <w:lang w:eastAsia="cs-CZ"/>
        </w:rPr>
        <w:t xml:space="preserve"> a </w:t>
      </w:r>
      <w:r w:rsidRPr="00EF6A97">
        <w:rPr>
          <w:lang w:eastAsia="cs-CZ"/>
        </w:rPr>
        <w:t>zařízení nezbytných pro řádné dokončení díla, dále provedení všech činností souvisejících s dodávkou stavebních</w:t>
      </w:r>
      <w:r>
        <w:rPr>
          <w:lang w:eastAsia="cs-CZ"/>
        </w:rPr>
        <w:t xml:space="preserve"> a </w:t>
      </w:r>
      <w:r w:rsidRPr="00EF6A97">
        <w:rPr>
          <w:lang w:eastAsia="cs-CZ"/>
        </w:rPr>
        <w:t>montážních prací, jejichž provedení je pro řádné dokončení díla nezbytné (např. zařízení staveniště, bezpečností opatření apod.),</w:t>
      </w:r>
      <w:r>
        <w:rPr>
          <w:lang w:eastAsia="cs-CZ"/>
        </w:rPr>
        <w:t xml:space="preserve"> a </w:t>
      </w:r>
      <w:r w:rsidRPr="00EF6A97">
        <w:rPr>
          <w:lang w:eastAsia="cs-CZ"/>
        </w:rPr>
        <w:t>to v celém rozsahu zadání, který je vymezen projektovou dokumentací, určenými standardy</w:t>
      </w:r>
      <w:r>
        <w:rPr>
          <w:lang w:eastAsia="cs-CZ"/>
        </w:rPr>
        <w:t xml:space="preserve"> a </w:t>
      </w:r>
      <w:r w:rsidRPr="00EF6A97">
        <w:rPr>
          <w:lang w:eastAsia="cs-CZ"/>
        </w:rPr>
        <w:t>obecně technickými požadavky na výstavbu.</w:t>
      </w:r>
    </w:p>
    <w:p w14:paraId="6095C5BD" w14:textId="77777777" w:rsidR="00E53378" w:rsidRPr="005B682C" w:rsidRDefault="00E53378" w:rsidP="006625F3">
      <w:pPr>
        <w:pStyle w:val="Styl11"/>
        <w:rPr>
          <w:lang w:eastAsia="cs-CZ"/>
        </w:rPr>
      </w:pPr>
      <w:r w:rsidRPr="00EF6A97">
        <w:rPr>
          <w:lang w:eastAsia="cs-CZ"/>
        </w:rPr>
        <w:t xml:space="preserve">Použité materiály musí </w:t>
      </w:r>
      <w:r w:rsidRPr="001B3011">
        <w:rPr>
          <w:lang w:eastAsia="cs-CZ"/>
        </w:rPr>
        <w:t>vyhovovat</w:t>
      </w:r>
      <w:r w:rsidRPr="00EF6A97">
        <w:rPr>
          <w:lang w:eastAsia="cs-CZ"/>
        </w:rPr>
        <w:t xml:space="preserve"> požadavkům kladeným na jejich jakost</w:t>
      </w:r>
      <w:r>
        <w:rPr>
          <w:lang w:eastAsia="cs-CZ"/>
        </w:rPr>
        <w:t xml:space="preserve"> a </w:t>
      </w:r>
      <w:r w:rsidRPr="00EF6A97">
        <w:rPr>
          <w:lang w:eastAsia="cs-CZ"/>
        </w:rPr>
        <w:t xml:space="preserve">musí mít prohlášení o shodě dle zákona </w:t>
      </w:r>
      <w:r w:rsidR="006625F3">
        <w:rPr>
          <w:lang w:eastAsia="cs-CZ"/>
        </w:rPr>
        <w:t xml:space="preserve">č. </w:t>
      </w:r>
      <w:r w:rsidRPr="00EF6A97">
        <w:rPr>
          <w:lang w:eastAsia="cs-CZ"/>
        </w:rPr>
        <w:t>22/1997</w:t>
      </w:r>
      <w:r>
        <w:rPr>
          <w:lang w:eastAsia="cs-CZ"/>
        </w:rPr>
        <w:t xml:space="preserve"> </w:t>
      </w:r>
      <w:r w:rsidRPr="00EF6A97">
        <w:rPr>
          <w:lang w:eastAsia="cs-CZ"/>
        </w:rPr>
        <w:t>Sb. Jakost dodávaných materiálů</w:t>
      </w:r>
      <w:r>
        <w:rPr>
          <w:lang w:eastAsia="cs-CZ"/>
        </w:rPr>
        <w:t xml:space="preserve"> a </w:t>
      </w:r>
      <w:r w:rsidRPr="00EF6A97">
        <w:rPr>
          <w:lang w:eastAsia="cs-CZ"/>
        </w:rPr>
        <w:t>konstrukcí bude dokládána předepsaným způsobem při kontrolních prohlídkách</w:t>
      </w:r>
      <w:r>
        <w:rPr>
          <w:lang w:eastAsia="cs-CZ"/>
        </w:rPr>
        <w:t xml:space="preserve"> a </w:t>
      </w:r>
      <w:r w:rsidRPr="00EF6A97">
        <w:rPr>
          <w:lang w:eastAsia="cs-CZ"/>
        </w:rPr>
        <w:t>při předání</w:t>
      </w:r>
      <w:r>
        <w:rPr>
          <w:lang w:eastAsia="cs-CZ"/>
        </w:rPr>
        <w:t xml:space="preserve"> a </w:t>
      </w:r>
      <w:r w:rsidRPr="00EF6A97">
        <w:rPr>
          <w:lang w:eastAsia="cs-CZ"/>
        </w:rPr>
        <w:t xml:space="preserve">převzetí </w:t>
      </w:r>
      <w:r w:rsidRPr="005B682C">
        <w:rPr>
          <w:lang w:eastAsia="cs-CZ"/>
        </w:rPr>
        <w:t>díla.</w:t>
      </w:r>
    </w:p>
    <w:p w14:paraId="6CCFD2ED" w14:textId="77777777" w:rsidR="00E53378" w:rsidRPr="005B682C" w:rsidRDefault="00E53378" w:rsidP="006625F3">
      <w:pPr>
        <w:pStyle w:val="Styl11"/>
        <w:rPr>
          <w:lang w:eastAsia="cs-CZ"/>
        </w:rPr>
      </w:pPr>
      <w:r w:rsidRPr="005B682C">
        <w:rPr>
          <w:lang w:eastAsia="cs-CZ"/>
        </w:rPr>
        <w:t xml:space="preserve">Veškeré vícepráce, méněpráce a změny díla, musí být objednatelem předem odsouhlaseny, v případě, že z těchto změn bude vyplývat zvýšení ceny díla, musí být před jejich fakturací uzavřen dodatek k této smlouvě v souladu s čl. </w:t>
      </w:r>
      <w:r w:rsidR="001A576D" w:rsidRPr="005B682C">
        <w:rPr>
          <w:lang w:eastAsia="cs-CZ"/>
        </w:rPr>
        <w:fldChar w:fldCharType="begin"/>
      </w:r>
      <w:r w:rsidRPr="005B682C">
        <w:rPr>
          <w:lang w:eastAsia="cs-CZ"/>
        </w:rPr>
        <w:instrText xml:space="preserve"> REF _Ref367436208 \r \h </w:instrText>
      </w:r>
      <w:r w:rsidR="006625F3" w:rsidRPr="005B682C">
        <w:rPr>
          <w:lang w:eastAsia="cs-CZ"/>
        </w:rPr>
        <w:instrText xml:space="preserve"> \* MERGEFORMAT </w:instrText>
      </w:r>
      <w:r w:rsidR="001A576D" w:rsidRPr="005B682C">
        <w:rPr>
          <w:lang w:eastAsia="cs-CZ"/>
        </w:rPr>
      </w:r>
      <w:r w:rsidR="001A576D" w:rsidRPr="005B682C">
        <w:rPr>
          <w:lang w:eastAsia="cs-CZ"/>
        </w:rPr>
        <w:fldChar w:fldCharType="separate"/>
      </w:r>
      <w:r w:rsidR="00FF0AB6">
        <w:rPr>
          <w:lang w:eastAsia="cs-CZ"/>
        </w:rPr>
        <w:t>13.2</w:t>
      </w:r>
      <w:r w:rsidR="001A576D" w:rsidRPr="005B682C">
        <w:rPr>
          <w:lang w:eastAsia="cs-CZ"/>
        </w:rPr>
        <w:fldChar w:fldCharType="end"/>
      </w:r>
      <w:r w:rsidR="006625F3" w:rsidRPr="005B682C">
        <w:rPr>
          <w:lang w:eastAsia="cs-CZ"/>
        </w:rPr>
        <w:t xml:space="preserve"> </w:t>
      </w:r>
      <w:r w:rsidRPr="005B682C">
        <w:rPr>
          <w:lang w:eastAsia="cs-CZ"/>
        </w:rPr>
        <w:t>této smlouvy.</w:t>
      </w:r>
    </w:p>
    <w:p w14:paraId="7BDBC42E" w14:textId="77777777" w:rsidR="00E53378" w:rsidRPr="00EF6A97" w:rsidRDefault="00E53378" w:rsidP="006625F3">
      <w:pPr>
        <w:pStyle w:val="Styl11"/>
        <w:rPr>
          <w:lang w:eastAsia="cs-CZ"/>
        </w:rPr>
      </w:pPr>
      <w:r w:rsidRPr="005B682C">
        <w:rPr>
          <w:lang w:eastAsia="cs-CZ"/>
        </w:rPr>
        <w:t>Dle dohody smluvních stran je předmětem díla provedení všech činností, prací</w:t>
      </w:r>
      <w:r>
        <w:rPr>
          <w:lang w:eastAsia="cs-CZ"/>
        </w:rPr>
        <w:t xml:space="preserve"> a </w:t>
      </w:r>
      <w:r w:rsidRPr="00EF6A97">
        <w:rPr>
          <w:lang w:eastAsia="cs-CZ"/>
        </w:rPr>
        <w:t>dodávek obsažených v nabídce (výkazu výměr), nebo které vyplývají ze zadávacích podmínek veřejné zakázky (dále též „výchozí dokumenty“), které tvoří nedílnou součást této smlouvy,</w:t>
      </w:r>
      <w:r>
        <w:rPr>
          <w:lang w:eastAsia="cs-CZ"/>
        </w:rPr>
        <w:t xml:space="preserve"> a </w:t>
      </w:r>
      <w:r w:rsidRPr="00EF6A97">
        <w:rPr>
          <w:lang w:eastAsia="cs-CZ"/>
        </w:rPr>
        <w:t>to bez ohledu na to, v kterém z těchto výchozích dokumentů jsou uvedeny, re</w:t>
      </w:r>
      <w:r w:rsidR="007B02CB">
        <w:rPr>
          <w:lang w:eastAsia="cs-CZ"/>
        </w:rPr>
        <w:t>sp. z kterého z nich vyplývají.</w:t>
      </w:r>
    </w:p>
    <w:p w14:paraId="3902231B" w14:textId="77777777" w:rsidR="00E53378" w:rsidRDefault="00E53378" w:rsidP="006625F3">
      <w:pPr>
        <w:pStyle w:val="Styl11"/>
        <w:rPr>
          <w:lang w:eastAsia="cs-CZ"/>
        </w:rPr>
      </w:pPr>
      <w:r w:rsidRPr="00EF6A97">
        <w:rPr>
          <w:lang w:eastAsia="cs-CZ"/>
        </w:rPr>
        <w:lastRenderedPageBreak/>
        <w:t>Není-li v této smlouvě uvedeno jinak, není zhotovitel oprávněn ani povinen provést jakoukoliv změnu díla bez písemné dohody s objednatelem ve formě písemného dodatku.</w:t>
      </w:r>
    </w:p>
    <w:p w14:paraId="2209892B" w14:textId="77777777" w:rsidR="00E53378" w:rsidRDefault="00E53378" w:rsidP="006625F3">
      <w:pPr>
        <w:pStyle w:val="Styl11"/>
        <w:rPr>
          <w:lang w:eastAsia="cs-CZ"/>
        </w:rPr>
      </w:pPr>
      <w:r w:rsidRPr="005D6148">
        <w:t xml:space="preserve">Objednatel je oprávněn </w:t>
      </w:r>
      <w:r w:rsidR="00E5736F">
        <w:t xml:space="preserve">v mezích zákona </w:t>
      </w:r>
      <w:r w:rsidRPr="005D6148">
        <w:t xml:space="preserve">měnit specifikaci a rozšířit nebo snížit rozsah </w:t>
      </w:r>
      <w:r>
        <w:t>prací.</w:t>
      </w:r>
      <w:r w:rsidRPr="005D6148">
        <w:t xml:space="preserve"> Zhotovitel musí takové změny zohlednit.</w:t>
      </w:r>
    </w:p>
    <w:p w14:paraId="62DFFF99" w14:textId="77777777" w:rsidR="005136E0" w:rsidRPr="00EF6A97" w:rsidRDefault="005136E0" w:rsidP="006625F3">
      <w:pPr>
        <w:pStyle w:val="Styl11"/>
        <w:rPr>
          <w:lang w:eastAsia="cs-CZ"/>
        </w:rPr>
      </w:pPr>
      <w:r>
        <w:t>Zhotovitel poskytne součinnost při dodávkách vybavení interiéru</w:t>
      </w:r>
      <w:r w:rsidR="008552E4">
        <w:t xml:space="preserve"> během realizace stavby.</w:t>
      </w:r>
    </w:p>
    <w:p w14:paraId="465D8DA3" w14:textId="77777777" w:rsidR="00E53378" w:rsidRPr="006625F3" w:rsidRDefault="00E53378" w:rsidP="006625F3">
      <w:pPr>
        <w:pStyle w:val="Nadpis1"/>
      </w:pPr>
      <w:r w:rsidRPr="006625F3">
        <w:t>Doba plnění</w:t>
      </w:r>
    </w:p>
    <w:p w14:paraId="0E0F8620" w14:textId="77777777" w:rsidR="00E53378" w:rsidRDefault="00E53378" w:rsidP="006625F3">
      <w:pPr>
        <w:pStyle w:val="Styl11"/>
        <w:rPr>
          <w:lang w:eastAsia="cs-CZ"/>
        </w:rPr>
      </w:pPr>
      <w:bookmarkStart w:id="2" w:name="_Ref382298716"/>
      <w:r w:rsidRPr="00EF6A97">
        <w:rPr>
          <w:lang w:eastAsia="cs-CZ"/>
        </w:rPr>
        <w:t>Zhotovitel se zavazuje provést dílo ve sjednané době:</w:t>
      </w:r>
      <w:bookmarkEnd w:id="2"/>
    </w:p>
    <w:p w14:paraId="04994049" w14:textId="4684542A" w:rsidR="00E53378" w:rsidRPr="00504783" w:rsidRDefault="00E53378" w:rsidP="006625F3">
      <w:pPr>
        <w:pStyle w:val="Podtitul"/>
      </w:pPr>
      <w:r w:rsidRPr="00504783">
        <w:t xml:space="preserve">zahájení díla: den, kdy dojde k předání </w:t>
      </w:r>
      <w:r w:rsidR="006625F3">
        <w:t>s</w:t>
      </w:r>
      <w:r w:rsidRPr="00504783">
        <w:t>taveniště, rozhodným dnem je vždy skutečný de</w:t>
      </w:r>
      <w:r w:rsidR="007A1512">
        <w:t>n předání a převzetí staveniště</w:t>
      </w:r>
    </w:p>
    <w:p w14:paraId="0643EF03" w14:textId="4605D2F3" w:rsidR="00E53378" w:rsidRPr="00504783" w:rsidRDefault="00E53378" w:rsidP="006625F3">
      <w:pPr>
        <w:pStyle w:val="Podtitul"/>
      </w:pPr>
    </w:p>
    <w:p w14:paraId="77350C4B" w14:textId="060FDB95" w:rsidR="00E53378" w:rsidRPr="00504783" w:rsidRDefault="007B02CB" w:rsidP="006625F3">
      <w:pPr>
        <w:pStyle w:val="Podtitul"/>
      </w:pPr>
      <w:r>
        <w:t xml:space="preserve">nejzazší </w:t>
      </w:r>
      <w:r w:rsidR="00E53378" w:rsidRPr="00504783">
        <w:t xml:space="preserve">předání a převzetí díla: </w:t>
      </w:r>
      <w:r w:rsidR="003F2BAA">
        <w:rPr>
          <w:lang w:eastAsia="cs-CZ"/>
        </w:rPr>
        <w:t>30. 10. 2015</w:t>
      </w:r>
    </w:p>
    <w:p w14:paraId="4925A104" w14:textId="77777777" w:rsidR="00E53378" w:rsidRPr="0024279A" w:rsidRDefault="00C60361" w:rsidP="006625F3">
      <w:pPr>
        <w:pStyle w:val="Styl11"/>
        <w:rPr>
          <w:lang w:eastAsia="cs-CZ"/>
        </w:rPr>
      </w:pPr>
      <w:bookmarkStart w:id="3" w:name="_Ref391971153"/>
      <w:r w:rsidRPr="0024279A">
        <w:rPr>
          <w:lang w:eastAsia="cs-CZ"/>
        </w:rPr>
        <w:t>P</w:t>
      </w:r>
      <w:r w:rsidR="00E53378" w:rsidRPr="0024279A">
        <w:rPr>
          <w:lang w:eastAsia="cs-CZ"/>
        </w:rPr>
        <w:t xml:space="preserve">ředání </w:t>
      </w:r>
      <w:r w:rsidR="006625F3" w:rsidRPr="0024279A">
        <w:rPr>
          <w:lang w:eastAsia="cs-CZ"/>
        </w:rPr>
        <w:t>s</w:t>
      </w:r>
      <w:r w:rsidR="00E53378" w:rsidRPr="0024279A">
        <w:rPr>
          <w:lang w:eastAsia="cs-CZ"/>
        </w:rPr>
        <w:t xml:space="preserve">taveniště proběhne </w:t>
      </w:r>
      <w:bookmarkEnd w:id="3"/>
      <w:r w:rsidR="00C73138">
        <w:rPr>
          <w:lang w:eastAsia="cs-CZ"/>
        </w:rPr>
        <w:t>neprodleně po podpisu smlouvy</w:t>
      </w:r>
      <w:r w:rsidR="00C52B0B" w:rsidRPr="0024279A">
        <w:rPr>
          <w:lang w:eastAsia="cs-CZ"/>
        </w:rPr>
        <w:t>.</w:t>
      </w:r>
    </w:p>
    <w:p w14:paraId="439EF563" w14:textId="77777777" w:rsidR="00E53378" w:rsidRDefault="00E53378" w:rsidP="006625F3">
      <w:pPr>
        <w:pStyle w:val="Styl11"/>
        <w:rPr>
          <w:lang w:eastAsia="cs-CZ"/>
        </w:rPr>
      </w:pPr>
      <w:r w:rsidRPr="00E162E8">
        <w:rPr>
          <w:lang w:eastAsia="cs-CZ"/>
        </w:rPr>
        <w:t xml:space="preserve">Protokolární předání </w:t>
      </w:r>
      <w:r w:rsidR="007A1512">
        <w:rPr>
          <w:lang w:eastAsia="cs-CZ"/>
        </w:rPr>
        <w:t>d</w:t>
      </w:r>
      <w:r w:rsidRPr="00E162E8">
        <w:rPr>
          <w:lang w:eastAsia="cs-CZ"/>
        </w:rPr>
        <w:t>íla proběhne nejpozději d</w:t>
      </w:r>
      <w:r w:rsidR="00C52B0B">
        <w:rPr>
          <w:lang w:eastAsia="cs-CZ"/>
        </w:rPr>
        <w:t xml:space="preserve">o </w:t>
      </w:r>
      <w:r w:rsidR="004C234E">
        <w:rPr>
          <w:lang w:eastAsia="cs-CZ"/>
        </w:rPr>
        <w:t>5 pracovních dní</w:t>
      </w:r>
      <w:r w:rsidR="004C234E" w:rsidRPr="0024279A">
        <w:rPr>
          <w:lang w:eastAsia="cs-CZ"/>
        </w:rPr>
        <w:t xml:space="preserve"> </w:t>
      </w:r>
      <w:r w:rsidRPr="00E162E8">
        <w:rPr>
          <w:lang w:eastAsia="cs-CZ"/>
        </w:rPr>
        <w:t>od výzvy zhotovitele k</w:t>
      </w:r>
      <w:r w:rsidR="00D6522A">
        <w:rPr>
          <w:lang w:eastAsia="cs-CZ"/>
        </w:rPr>
        <w:t> </w:t>
      </w:r>
      <w:r w:rsidRPr="00E162E8">
        <w:rPr>
          <w:lang w:eastAsia="cs-CZ"/>
        </w:rPr>
        <w:t>převzetí díla.</w:t>
      </w:r>
    </w:p>
    <w:p w14:paraId="4438B620" w14:textId="77777777" w:rsidR="00E53378" w:rsidRPr="00EF6A97" w:rsidRDefault="00E53378" w:rsidP="006625F3">
      <w:pPr>
        <w:pStyle w:val="Styl11"/>
        <w:rPr>
          <w:lang w:eastAsia="cs-CZ"/>
        </w:rPr>
      </w:pPr>
      <w:r w:rsidRPr="00EF6A97">
        <w:rPr>
          <w:lang w:eastAsia="cs-CZ"/>
        </w:rPr>
        <w:t>Plnění díla bude prováděno podle předem navzájem odsouhlaseného harmonogramu prací</w:t>
      </w:r>
      <w:r w:rsidR="00804D55">
        <w:rPr>
          <w:lang w:eastAsia="cs-CZ"/>
        </w:rPr>
        <w:t xml:space="preserve"> </w:t>
      </w:r>
      <w:r w:rsidR="00A47F72">
        <w:rPr>
          <w:lang w:eastAsia="cs-CZ"/>
        </w:rPr>
        <w:t xml:space="preserve">vč. klíčových bodů </w:t>
      </w:r>
      <w:r w:rsidR="00804D55">
        <w:rPr>
          <w:lang w:eastAsia="cs-CZ"/>
        </w:rPr>
        <w:t>a finančního harmonogramu</w:t>
      </w:r>
      <w:r w:rsidRPr="00EF6A97">
        <w:rPr>
          <w:lang w:eastAsia="cs-CZ"/>
        </w:rPr>
        <w:t xml:space="preserve">. </w:t>
      </w:r>
    </w:p>
    <w:p w14:paraId="4EAFB753" w14:textId="77777777" w:rsidR="00E53378" w:rsidRPr="00EF6A97" w:rsidRDefault="00E53378" w:rsidP="006625F3">
      <w:pPr>
        <w:pStyle w:val="Styl11"/>
        <w:rPr>
          <w:lang w:eastAsia="cs-CZ"/>
        </w:rPr>
      </w:pPr>
      <w:r>
        <w:rPr>
          <w:lang w:eastAsia="cs-CZ"/>
        </w:rPr>
        <w:t>Dřívější plnění je možné po vzájemné dohodě smluvních stran.</w:t>
      </w:r>
    </w:p>
    <w:p w14:paraId="4618D2DA" w14:textId="629E32A0" w:rsidR="00E53378" w:rsidRPr="005B682C" w:rsidRDefault="00E53378" w:rsidP="006625F3">
      <w:pPr>
        <w:pStyle w:val="Styl11"/>
        <w:rPr>
          <w:lang w:eastAsia="cs-CZ"/>
        </w:rPr>
      </w:pPr>
    </w:p>
    <w:p w14:paraId="415DDE05" w14:textId="77777777" w:rsidR="00E53378" w:rsidRPr="00EF6A97" w:rsidRDefault="00E53378" w:rsidP="006625F3">
      <w:pPr>
        <w:pStyle w:val="Styl11"/>
        <w:rPr>
          <w:lang w:eastAsia="cs-CZ"/>
        </w:rPr>
      </w:pPr>
      <w:r w:rsidRPr="005B682C">
        <w:rPr>
          <w:lang w:eastAsia="cs-CZ"/>
        </w:rPr>
        <w:t>Staveniště bude zhotoviteli předáno v</w:t>
      </w:r>
      <w:r w:rsidR="00D6522A">
        <w:rPr>
          <w:lang w:eastAsia="cs-CZ"/>
        </w:rPr>
        <w:t> </w:t>
      </w:r>
      <w:r w:rsidRPr="005B682C">
        <w:rPr>
          <w:lang w:eastAsia="cs-CZ"/>
        </w:rPr>
        <w:t>rozsahu určeném</w:t>
      </w:r>
      <w:r w:rsidRPr="00EF6A97">
        <w:rPr>
          <w:lang w:eastAsia="cs-CZ"/>
        </w:rPr>
        <w:t xml:space="preserve"> v</w:t>
      </w:r>
      <w:r w:rsidR="00D6522A">
        <w:rPr>
          <w:lang w:eastAsia="cs-CZ"/>
        </w:rPr>
        <w:t> </w:t>
      </w:r>
      <w:r w:rsidRPr="00EF6A97">
        <w:rPr>
          <w:lang w:eastAsia="cs-CZ"/>
        </w:rPr>
        <w:t>projektové dokumentaci</w:t>
      </w:r>
      <w:r>
        <w:rPr>
          <w:lang w:eastAsia="cs-CZ"/>
        </w:rPr>
        <w:t xml:space="preserve"> a </w:t>
      </w:r>
      <w:r w:rsidRPr="00EF6A97">
        <w:rPr>
          <w:lang w:eastAsia="cs-CZ"/>
        </w:rPr>
        <w:t xml:space="preserve">dohodou stran. </w:t>
      </w:r>
    </w:p>
    <w:p w14:paraId="491B4413" w14:textId="77777777" w:rsidR="00E53378" w:rsidRPr="006625F3" w:rsidRDefault="00E53378" w:rsidP="006625F3">
      <w:pPr>
        <w:pStyle w:val="Nadpis1"/>
      </w:pPr>
      <w:r w:rsidRPr="006625F3">
        <w:t>Cena díla</w:t>
      </w:r>
    </w:p>
    <w:p w14:paraId="360F7A13" w14:textId="77777777" w:rsidR="00E53378" w:rsidRPr="00EF6A97" w:rsidRDefault="00E53378" w:rsidP="006625F3">
      <w:pPr>
        <w:pStyle w:val="Styl11"/>
        <w:rPr>
          <w:lang w:eastAsia="cs-CZ"/>
        </w:rPr>
      </w:pPr>
      <w:r w:rsidRPr="00EF6A97">
        <w:rPr>
          <w:lang w:eastAsia="cs-CZ"/>
        </w:rPr>
        <w:t xml:space="preserve"> </w:t>
      </w:r>
      <w:bookmarkStart w:id="4" w:name="_Ref367433719"/>
      <w:r w:rsidRPr="006625F3">
        <w:rPr>
          <w:rStyle w:val="Styl11Char"/>
        </w:rPr>
        <w:t>Cena díla byla stanovena dohodou smluvních stran na základě nabídky</w:t>
      </w:r>
      <w:r w:rsidRPr="00EF6A97">
        <w:rPr>
          <w:lang w:eastAsia="cs-CZ"/>
        </w:rPr>
        <w:t xml:space="preserve"> zhotovitele</w:t>
      </w:r>
      <w:r>
        <w:rPr>
          <w:lang w:eastAsia="cs-CZ"/>
        </w:rPr>
        <w:t xml:space="preserve"> a </w:t>
      </w:r>
      <w:r w:rsidRPr="00EF6A97">
        <w:rPr>
          <w:lang w:eastAsia="cs-CZ"/>
        </w:rPr>
        <w:t>činí:</w:t>
      </w:r>
      <w:bookmarkEnd w:id="4"/>
    </w:p>
    <w:tbl>
      <w:tblPr>
        <w:tblW w:w="9309"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356"/>
        <w:gridCol w:w="1984"/>
        <w:gridCol w:w="1843"/>
        <w:gridCol w:w="2126"/>
      </w:tblGrid>
      <w:tr w:rsidR="00E53378" w:rsidRPr="00B727A6" w14:paraId="7CB48326" w14:textId="77777777" w:rsidTr="006C6F77">
        <w:tc>
          <w:tcPr>
            <w:tcW w:w="3356" w:type="dxa"/>
            <w:tcBorders>
              <w:top w:val="double" w:sz="6" w:space="0" w:color="000000"/>
            </w:tcBorders>
            <w:vAlign w:val="center"/>
          </w:tcPr>
          <w:p w14:paraId="0ACAF755" w14:textId="77777777" w:rsidR="00E53378" w:rsidRPr="00B727A6" w:rsidRDefault="00E53378" w:rsidP="006C6F77">
            <w:pPr>
              <w:jc w:val="center"/>
              <w:rPr>
                <w:b/>
                <w:bCs/>
                <w:caps/>
              </w:rPr>
            </w:pPr>
          </w:p>
        </w:tc>
        <w:tc>
          <w:tcPr>
            <w:tcW w:w="1984" w:type="dxa"/>
            <w:tcBorders>
              <w:top w:val="double" w:sz="6" w:space="0" w:color="000000"/>
            </w:tcBorders>
            <w:vAlign w:val="center"/>
          </w:tcPr>
          <w:p w14:paraId="277F35D9" w14:textId="77777777" w:rsidR="00E53378" w:rsidRPr="00B727A6" w:rsidRDefault="00E53378" w:rsidP="006C6F77">
            <w:pPr>
              <w:jc w:val="center"/>
              <w:rPr>
                <w:b/>
                <w:bCs/>
                <w:caps/>
              </w:rPr>
            </w:pPr>
            <w:r w:rsidRPr="00B727A6">
              <w:rPr>
                <w:b/>
                <w:bCs/>
                <w:caps/>
              </w:rPr>
              <w:t>Cena celkem</w:t>
            </w:r>
          </w:p>
          <w:p w14:paraId="564181A0" w14:textId="77777777" w:rsidR="00E53378" w:rsidRPr="00B727A6" w:rsidRDefault="00E53378" w:rsidP="006C6F77">
            <w:pPr>
              <w:jc w:val="center"/>
              <w:rPr>
                <w:b/>
                <w:bCs/>
                <w:caps/>
              </w:rPr>
            </w:pPr>
            <w:r w:rsidRPr="00B727A6">
              <w:rPr>
                <w:b/>
                <w:bCs/>
                <w:caps/>
              </w:rPr>
              <w:t>bez DPH</w:t>
            </w:r>
          </w:p>
        </w:tc>
        <w:tc>
          <w:tcPr>
            <w:tcW w:w="1843" w:type="dxa"/>
            <w:tcBorders>
              <w:top w:val="double" w:sz="6" w:space="0" w:color="000000"/>
            </w:tcBorders>
            <w:vAlign w:val="center"/>
          </w:tcPr>
          <w:p w14:paraId="2A16AF04" w14:textId="77777777" w:rsidR="00E53378" w:rsidRPr="00B727A6" w:rsidRDefault="00E53378" w:rsidP="006C6F77">
            <w:pPr>
              <w:jc w:val="center"/>
              <w:rPr>
                <w:b/>
                <w:bCs/>
                <w:caps/>
              </w:rPr>
            </w:pPr>
            <w:r w:rsidRPr="00B727A6">
              <w:rPr>
                <w:b/>
                <w:bCs/>
                <w:caps/>
              </w:rPr>
              <w:t>DPH 21 %</w:t>
            </w:r>
          </w:p>
        </w:tc>
        <w:tc>
          <w:tcPr>
            <w:tcW w:w="2126" w:type="dxa"/>
            <w:tcBorders>
              <w:top w:val="double" w:sz="6" w:space="0" w:color="000000"/>
            </w:tcBorders>
            <w:vAlign w:val="center"/>
          </w:tcPr>
          <w:p w14:paraId="434508C4" w14:textId="77777777" w:rsidR="00E53378" w:rsidRPr="00B727A6" w:rsidRDefault="00E53378" w:rsidP="006C6F77">
            <w:pPr>
              <w:jc w:val="center"/>
              <w:rPr>
                <w:b/>
                <w:bCs/>
                <w:caps/>
              </w:rPr>
            </w:pPr>
            <w:r w:rsidRPr="00B727A6">
              <w:rPr>
                <w:b/>
                <w:bCs/>
                <w:caps/>
              </w:rPr>
              <w:t>Cena celkem s</w:t>
            </w:r>
          </w:p>
          <w:p w14:paraId="4A6E18A6" w14:textId="77777777" w:rsidR="00E53378" w:rsidRPr="00B727A6" w:rsidRDefault="00E53378" w:rsidP="006C6F77">
            <w:pPr>
              <w:jc w:val="center"/>
              <w:rPr>
                <w:b/>
                <w:bCs/>
                <w:caps/>
              </w:rPr>
            </w:pPr>
            <w:r w:rsidRPr="00B727A6">
              <w:rPr>
                <w:b/>
                <w:bCs/>
                <w:caps/>
              </w:rPr>
              <w:t>DPH</w:t>
            </w:r>
          </w:p>
        </w:tc>
      </w:tr>
      <w:tr w:rsidR="00D6522A" w:rsidRPr="00B727A6" w14:paraId="045C714D" w14:textId="77777777" w:rsidTr="006C6F77">
        <w:trPr>
          <w:trHeight w:val="397"/>
        </w:trPr>
        <w:tc>
          <w:tcPr>
            <w:tcW w:w="3356" w:type="dxa"/>
            <w:tcBorders>
              <w:top w:val="double" w:sz="6" w:space="0" w:color="000000"/>
              <w:bottom w:val="double" w:sz="6" w:space="0" w:color="000000"/>
            </w:tcBorders>
            <w:vAlign w:val="center"/>
          </w:tcPr>
          <w:p w14:paraId="341849C2" w14:textId="77777777" w:rsidR="00D6522A" w:rsidRPr="00B727A6" w:rsidRDefault="00D6522A" w:rsidP="00D6522A">
            <w:pPr>
              <w:spacing w:line="200" w:lineRule="atLeast"/>
              <w:jc w:val="center"/>
              <w:rPr>
                <w:b/>
                <w:bCs/>
              </w:rPr>
            </w:pPr>
            <w:r w:rsidRPr="00B727A6">
              <w:rPr>
                <w:b/>
                <w:bCs/>
              </w:rPr>
              <w:t>Celkem</w:t>
            </w:r>
          </w:p>
        </w:tc>
        <w:tc>
          <w:tcPr>
            <w:tcW w:w="1984" w:type="dxa"/>
            <w:tcBorders>
              <w:top w:val="double" w:sz="6" w:space="0" w:color="000000"/>
              <w:bottom w:val="double" w:sz="6" w:space="0" w:color="000000"/>
            </w:tcBorders>
            <w:vAlign w:val="center"/>
          </w:tcPr>
          <w:p w14:paraId="22D2622F" w14:textId="77777777" w:rsidR="00D6522A" w:rsidRPr="00906CF1" w:rsidRDefault="00D6522A" w:rsidP="00D6522A">
            <w:pPr>
              <w:jc w:val="center"/>
              <w:rPr>
                <w:b/>
                <w:bCs/>
                <w:highlight w:val="yellow"/>
              </w:rPr>
            </w:pPr>
            <w:r w:rsidRPr="00906CF1">
              <w:rPr>
                <w:b/>
                <w:bCs/>
                <w:highlight w:val="yellow"/>
              </w:rPr>
              <w:t>--------------- Kč</w:t>
            </w:r>
          </w:p>
        </w:tc>
        <w:tc>
          <w:tcPr>
            <w:tcW w:w="1843" w:type="dxa"/>
            <w:tcBorders>
              <w:top w:val="double" w:sz="6" w:space="0" w:color="000000"/>
              <w:bottom w:val="double" w:sz="6" w:space="0" w:color="000000"/>
            </w:tcBorders>
            <w:vAlign w:val="center"/>
          </w:tcPr>
          <w:p w14:paraId="7C0D5C38" w14:textId="77777777" w:rsidR="00D6522A" w:rsidRPr="00906CF1" w:rsidRDefault="00D6522A" w:rsidP="00D6522A">
            <w:pPr>
              <w:jc w:val="center"/>
              <w:rPr>
                <w:b/>
                <w:bCs/>
                <w:highlight w:val="yellow"/>
              </w:rPr>
            </w:pPr>
            <w:r w:rsidRPr="00906CF1">
              <w:rPr>
                <w:b/>
                <w:bCs/>
                <w:highlight w:val="yellow"/>
              </w:rPr>
              <w:t>------------- Kč</w:t>
            </w:r>
          </w:p>
        </w:tc>
        <w:tc>
          <w:tcPr>
            <w:tcW w:w="2126" w:type="dxa"/>
            <w:tcBorders>
              <w:top w:val="double" w:sz="6" w:space="0" w:color="000000"/>
              <w:bottom w:val="double" w:sz="6" w:space="0" w:color="000000"/>
            </w:tcBorders>
            <w:vAlign w:val="center"/>
          </w:tcPr>
          <w:p w14:paraId="2797C48F" w14:textId="77777777" w:rsidR="00D6522A" w:rsidRPr="00906CF1" w:rsidRDefault="00D6522A" w:rsidP="00D6522A">
            <w:pPr>
              <w:jc w:val="center"/>
              <w:rPr>
                <w:b/>
                <w:bCs/>
                <w:highlight w:val="yellow"/>
              </w:rPr>
            </w:pPr>
            <w:r w:rsidRPr="00906CF1">
              <w:rPr>
                <w:b/>
                <w:bCs/>
                <w:highlight w:val="yellow"/>
              </w:rPr>
              <w:t>------------ Kč</w:t>
            </w:r>
          </w:p>
        </w:tc>
      </w:tr>
    </w:tbl>
    <w:p w14:paraId="69735828" w14:textId="77777777" w:rsidR="00E53378" w:rsidRPr="00EF6A97" w:rsidRDefault="00E53378" w:rsidP="006625F3">
      <w:pPr>
        <w:pStyle w:val="Styl11"/>
        <w:rPr>
          <w:lang w:eastAsia="cs-CZ"/>
        </w:rPr>
      </w:pPr>
      <w:r w:rsidRPr="00EF6A97">
        <w:rPr>
          <w:lang w:eastAsia="cs-CZ"/>
        </w:rPr>
        <w:t xml:space="preserve">Cena bez DPH je dohodnuta jako nejvýše přípustná po celou dobu platnosti smlouvy. </w:t>
      </w:r>
      <w:r w:rsidRPr="00C43A74">
        <w:rPr>
          <w:lang w:eastAsia="cs-CZ"/>
        </w:rPr>
        <w:t xml:space="preserve">Cenu </w:t>
      </w:r>
      <w:r w:rsidR="006625F3">
        <w:rPr>
          <w:lang w:eastAsia="cs-CZ"/>
        </w:rPr>
        <w:t>díla</w:t>
      </w:r>
      <w:r w:rsidRPr="00C43A74">
        <w:rPr>
          <w:lang w:eastAsia="cs-CZ"/>
        </w:rPr>
        <w:t xml:space="preserve"> v průběhu realizace je možné změnit v případě, že dojde v průběhu realizace ke změnám daňových předpisů upravujících výši DPH, o tomto jsou v tomto případě smluvní strany povinny uzavřít dodatek ke smlouvě.</w:t>
      </w:r>
    </w:p>
    <w:p w14:paraId="0909F7C9" w14:textId="77777777" w:rsidR="00E53378" w:rsidRPr="00EF6A97" w:rsidRDefault="00E53378" w:rsidP="006625F3">
      <w:pPr>
        <w:pStyle w:val="Styl11"/>
        <w:rPr>
          <w:lang w:eastAsia="cs-CZ"/>
        </w:rPr>
      </w:pPr>
      <w:r w:rsidRPr="00EF6A97">
        <w:rPr>
          <w:lang w:eastAsia="cs-CZ"/>
        </w:rPr>
        <w:t>Cena obsahuje veškeré náklady zhotovitele nutné k úplné</w:t>
      </w:r>
      <w:r>
        <w:rPr>
          <w:lang w:eastAsia="cs-CZ"/>
        </w:rPr>
        <w:t xml:space="preserve"> a </w:t>
      </w:r>
      <w:r w:rsidRPr="00EF6A97">
        <w:rPr>
          <w:lang w:eastAsia="cs-CZ"/>
        </w:rPr>
        <w:t>řádné realizaci díla</w:t>
      </w:r>
      <w:r>
        <w:rPr>
          <w:lang w:eastAsia="cs-CZ"/>
        </w:rPr>
        <w:t xml:space="preserve"> a </w:t>
      </w:r>
      <w:r w:rsidRPr="00EF6A97">
        <w:rPr>
          <w:lang w:eastAsia="cs-CZ"/>
        </w:rPr>
        <w:t>předpokládaný vývoj cen ve stavebnictví až do konce je</w:t>
      </w:r>
      <w:r>
        <w:rPr>
          <w:lang w:eastAsia="cs-CZ"/>
        </w:rPr>
        <w:t>jí platnosti, rovněž obsahuje i </w:t>
      </w:r>
      <w:r w:rsidRPr="00EF6A97">
        <w:rPr>
          <w:lang w:eastAsia="cs-CZ"/>
        </w:rPr>
        <w:t>předpokládaný vývoj kurzů české koruny k zahraničním měnám až do konce její platnosti.</w:t>
      </w:r>
    </w:p>
    <w:p w14:paraId="5E739A28" w14:textId="77777777" w:rsidR="00E53378" w:rsidRPr="00EF6A97" w:rsidRDefault="00E53378" w:rsidP="006625F3">
      <w:pPr>
        <w:pStyle w:val="Styl11"/>
        <w:rPr>
          <w:lang w:eastAsia="cs-CZ"/>
        </w:rPr>
      </w:pPr>
      <w:r w:rsidRPr="00EF6A97">
        <w:rPr>
          <w:lang w:eastAsia="cs-CZ"/>
        </w:rPr>
        <w:t>V případě, že dojde k prodlení s předáním díla z důvodů ležících na straně zhotovitele, je tato cena neměnná až do doby skutečného ukončení díla.</w:t>
      </w:r>
    </w:p>
    <w:p w14:paraId="13EDDCF5" w14:textId="77777777" w:rsidR="00E53378" w:rsidRPr="00EF6A97" w:rsidRDefault="00E53378" w:rsidP="006625F3">
      <w:pPr>
        <w:pStyle w:val="Styl11"/>
        <w:rPr>
          <w:lang w:eastAsia="cs-CZ"/>
        </w:rPr>
      </w:pPr>
      <w:r w:rsidRPr="00EF6A97">
        <w:rPr>
          <w:lang w:eastAsia="cs-CZ"/>
        </w:rPr>
        <w:t>Zhotovitel odpovídá za to, že sazba daně z přidané hodnoty je stanovena v souladu s platnými právními předpisy.</w:t>
      </w:r>
    </w:p>
    <w:p w14:paraId="2742501D" w14:textId="77777777" w:rsidR="00E53378" w:rsidRPr="007B02CB" w:rsidRDefault="00E53378" w:rsidP="006625F3">
      <w:pPr>
        <w:pStyle w:val="Styl11"/>
        <w:rPr>
          <w:lang w:eastAsia="cs-CZ"/>
        </w:rPr>
      </w:pPr>
      <w:r w:rsidRPr="006E164A">
        <w:rPr>
          <w:lang w:eastAsia="cs-CZ"/>
        </w:rPr>
        <w:t xml:space="preserve">V případě dodatečných </w:t>
      </w:r>
      <w:r w:rsidRPr="007B02CB">
        <w:rPr>
          <w:lang w:eastAsia="cs-CZ"/>
        </w:rPr>
        <w:t xml:space="preserve">stavebních prací, </w:t>
      </w:r>
      <w:r w:rsidR="006625F3" w:rsidRPr="007B02CB">
        <w:rPr>
          <w:lang w:eastAsia="cs-CZ"/>
        </w:rPr>
        <w:t>z</w:t>
      </w:r>
      <w:r w:rsidRPr="007B02CB">
        <w:rPr>
          <w:lang w:eastAsia="cs-CZ"/>
        </w:rPr>
        <w:t xml:space="preserve">hotovitel ocení veškeré činnosti v položkovém rozpočtu dle jednotkových cen použitých v položkovém rozpočtu, který je přílohou č. 1 této smlouvy. Tam, kde nelze použít popsaný způsob ocenění, bude ocenění provedeno individuální kalkulací zhotovitele </w:t>
      </w:r>
      <w:r w:rsidR="000C244F">
        <w:rPr>
          <w:lang w:eastAsia="cs-CZ"/>
        </w:rPr>
        <w:t xml:space="preserve">dle </w:t>
      </w:r>
      <w:r w:rsidRPr="007B02CB">
        <w:rPr>
          <w:lang w:eastAsia="cs-CZ"/>
        </w:rPr>
        <w:t>polož</w:t>
      </w:r>
      <w:r w:rsidR="000C244F">
        <w:rPr>
          <w:lang w:eastAsia="cs-CZ"/>
        </w:rPr>
        <w:t>e</w:t>
      </w:r>
      <w:r w:rsidRPr="007B02CB">
        <w:rPr>
          <w:lang w:eastAsia="cs-CZ"/>
        </w:rPr>
        <w:t xml:space="preserve">k katalogů směrných cen v aktuálním znění, vydávaných ÚRS </w:t>
      </w:r>
      <w:r w:rsidR="0039594F">
        <w:rPr>
          <w:lang w:eastAsia="cs-CZ"/>
        </w:rPr>
        <w:lastRenderedPageBreak/>
        <w:t>Praha, a.s.</w:t>
      </w:r>
      <w:r w:rsidR="000C244F">
        <w:rPr>
          <w:lang w:eastAsia="cs-CZ"/>
        </w:rPr>
        <w:t xml:space="preserve">, vynásobených koeficientem poměru nabídkové ceny k předpokládané hodnotě veřejné zakázky. </w:t>
      </w:r>
      <w:r w:rsidRPr="007B02CB">
        <w:rPr>
          <w:lang w:eastAsia="cs-CZ"/>
        </w:rPr>
        <w:t>Tyto kalkulace budou odsouhlaseny objednatelem.</w:t>
      </w:r>
    </w:p>
    <w:p w14:paraId="36082959" w14:textId="77777777" w:rsidR="00E53378" w:rsidRPr="007B02CB" w:rsidRDefault="00E53378" w:rsidP="006625F3">
      <w:pPr>
        <w:pStyle w:val="Styl11"/>
        <w:rPr>
          <w:lang w:eastAsia="cs-CZ"/>
        </w:rPr>
      </w:pPr>
      <w:r w:rsidRPr="007B02CB">
        <w:rPr>
          <w:lang w:eastAsia="cs-CZ"/>
        </w:rPr>
        <w:t>Zhotovitel na základě odsouhlaseného ocenění činností vyhotoví písemný návrh dodatku k této smlouvě. Objednatel návrh dodatku odsouhlasí nebo vznese připomínky do 14 pracovních dnů od doručení návrhu.</w:t>
      </w:r>
    </w:p>
    <w:p w14:paraId="722719BD" w14:textId="77777777" w:rsidR="00E53378" w:rsidRPr="007B02CB" w:rsidRDefault="00E53378" w:rsidP="006625F3">
      <w:pPr>
        <w:pStyle w:val="Styl11"/>
        <w:rPr>
          <w:lang w:eastAsia="cs-CZ"/>
        </w:rPr>
      </w:pPr>
      <w:r w:rsidRPr="007B02CB">
        <w:rPr>
          <w:lang w:eastAsia="cs-CZ"/>
        </w:rPr>
        <w:t>Pokud zhotovitel nedodrží tento postup, má se za to, že práce a dodávky jím realizované byly předmětem díla a jsou v ceně zahrnuty.</w:t>
      </w:r>
    </w:p>
    <w:p w14:paraId="611362C4" w14:textId="77777777" w:rsidR="00E53378" w:rsidRPr="007B02CB" w:rsidRDefault="00E53378" w:rsidP="006625F3">
      <w:pPr>
        <w:pStyle w:val="Styl11"/>
      </w:pPr>
      <w:r w:rsidRPr="007B02CB">
        <w:t>Cena díla bude snížena o práce, které oproti projektu nebudou objednatelem vyžadovány (méněpráce) a tedy nebudou provedeny.</w:t>
      </w:r>
    </w:p>
    <w:p w14:paraId="3FC0E3D4" w14:textId="77777777" w:rsidR="00626B20" w:rsidRPr="007B02CB" w:rsidRDefault="00E53378" w:rsidP="00626B20">
      <w:pPr>
        <w:pStyle w:val="Styl11"/>
        <w:rPr>
          <w:lang w:eastAsia="cs-CZ"/>
        </w:rPr>
      </w:pPr>
      <w:r w:rsidRPr="007B02CB">
        <w:t xml:space="preserve">V případě nesouladu PD (výkazu výměr) se skutečnou potřebou prací a dodávek k realizaci díla, budou v případě nutnosti provedení dodatečných prací či dodávek zachovány jednotkové ceny stavebních prací a dodávek uvedených dodavatelem ve výkazu výměr. </w:t>
      </w:r>
      <w:r w:rsidR="00626B20" w:rsidRPr="007B02CB">
        <w:rPr>
          <w:lang w:eastAsia="cs-CZ"/>
        </w:rPr>
        <w:t xml:space="preserve">Tam, kde nelze použít popsaný způsob ocenění, bude ocenění provedeno individuální kalkulací zhotovitele </w:t>
      </w:r>
      <w:r w:rsidR="00626B20">
        <w:rPr>
          <w:lang w:eastAsia="cs-CZ"/>
        </w:rPr>
        <w:t xml:space="preserve">dle </w:t>
      </w:r>
      <w:r w:rsidR="00626B20" w:rsidRPr="007B02CB">
        <w:rPr>
          <w:lang w:eastAsia="cs-CZ"/>
        </w:rPr>
        <w:t>polož</w:t>
      </w:r>
      <w:r w:rsidR="00626B20">
        <w:rPr>
          <w:lang w:eastAsia="cs-CZ"/>
        </w:rPr>
        <w:t>e</w:t>
      </w:r>
      <w:r w:rsidR="00626B20" w:rsidRPr="007B02CB">
        <w:rPr>
          <w:lang w:eastAsia="cs-CZ"/>
        </w:rPr>
        <w:t>k katalogů směrných cen v aktuálním zn</w:t>
      </w:r>
      <w:r w:rsidR="00FF0AB6">
        <w:rPr>
          <w:lang w:eastAsia="cs-CZ"/>
        </w:rPr>
        <w:t>ění, vydávaných ÚRS Praha, a.s.</w:t>
      </w:r>
      <w:r w:rsidR="00626B20">
        <w:rPr>
          <w:lang w:eastAsia="cs-CZ"/>
        </w:rPr>
        <w:t xml:space="preserve"> vynásobených koeficientem poměru nabídkové ceny k předpokládané hodnotě veřejné zakázky. </w:t>
      </w:r>
      <w:r w:rsidR="00626B20" w:rsidRPr="007B02CB">
        <w:rPr>
          <w:lang w:eastAsia="cs-CZ"/>
        </w:rPr>
        <w:t>Tyto kalkulace budou odsouhlaseny objednatelem.</w:t>
      </w:r>
    </w:p>
    <w:p w14:paraId="65F101B2" w14:textId="77777777" w:rsidR="003C09FA" w:rsidRPr="006625F3" w:rsidRDefault="003C09FA" w:rsidP="003C09FA">
      <w:pPr>
        <w:pStyle w:val="Nadpis1"/>
      </w:pPr>
      <w:r w:rsidRPr="006625F3">
        <w:t>Platební podmínky</w:t>
      </w:r>
    </w:p>
    <w:p w14:paraId="69DB0704" w14:textId="77777777" w:rsidR="003C09FA" w:rsidRPr="00EF6A97" w:rsidRDefault="003C09FA" w:rsidP="003C09FA">
      <w:pPr>
        <w:pStyle w:val="Styl11"/>
        <w:rPr>
          <w:lang w:eastAsia="cs-CZ"/>
        </w:rPr>
      </w:pPr>
      <w:r w:rsidRPr="00EF6A97">
        <w:rPr>
          <w:lang w:eastAsia="cs-CZ"/>
        </w:rPr>
        <w:t>Zálohové platby se nesjednávají</w:t>
      </w:r>
      <w:r>
        <w:rPr>
          <w:lang w:eastAsia="cs-CZ"/>
        </w:rPr>
        <w:t xml:space="preserve"> a nebudou poskytovány</w:t>
      </w:r>
      <w:r w:rsidRPr="00EF6A97">
        <w:rPr>
          <w:lang w:eastAsia="cs-CZ"/>
        </w:rPr>
        <w:t>.</w:t>
      </w:r>
    </w:p>
    <w:p w14:paraId="12A9203D" w14:textId="0DD875B4" w:rsidR="002B4A07" w:rsidRDefault="003C09FA" w:rsidP="003C09FA">
      <w:pPr>
        <w:pStyle w:val="Styl11"/>
        <w:rPr>
          <w:lang w:eastAsia="cs-CZ"/>
        </w:rPr>
      </w:pPr>
      <w:r w:rsidRPr="00EF6A97">
        <w:rPr>
          <w:lang w:eastAsia="cs-CZ"/>
        </w:rPr>
        <w:t xml:space="preserve">Úhrada ceny díla bude realizována objednatelem na základě faktur (dílčích daňových dokladů). Dílčí faktury (daňové doklady) budou vystavovány za kalendářní </w:t>
      </w:r>
      <w:r>
        <w:rPr>
          <w:lang w:eastAsia="cs-CZ"/>
        </w:rPr>
        <w:t>měsíce</w:t>
      </w:r>
      <w:r w:rsidRPr="00EF6A97">
        <w:rPr>
          <w:lang w:eastAsia="cs-CZ"/>
        </w:rPr>
        <w:t xml:space="preserve"> na základě soupisu skutečně</w:t>
      </w:r>
      <w:r>
        <w:rPr>
          <w:lang w:eastAsia="cs-CZ"/>
        </w:rPr>
        <w:t xml:space="preserve"> a </w:t>
      </w:r>
      <w:r w:rsidRPr="00EF6A97">
        <w:rPr>
          <w:lang w:eastAsia="cs-CZ"/>
        </w:rPr>
        <w:t>řádně provedených prací potvrzených obj</w:t>
      </w:r>
      <w:r>
        <w:rPr>
          <w:lang w:eastAsia="cs-CZ"/>
        </w:rPr>
        <w:t>ednatelem a odsouhlasených</w:t>
      </w:r>
      <w:r w:rsidRPr="00EF6A97">
        <w:rPr>
          <w:lang w:eastAsia="cs-CZ"/>
        </w:rPr>
        <w:t xml:space="preserve"> </w:t>
      </w:r>
      <w:r w:rsidR="002B4A07">
        <w:rPr>
          <w:lang w:eastAsia="cs-CZ"/>
        </w:rPr>
        <w:t xml:space="preserve">technickým dozorem </w:t>
      </w:r>
      <w:r w:rsidR="00D711DD">
        <w:rPr>
          <w:lang w:eastAsia="cs-CZ"/>
        </w:rPr>
        <w:t>objednatele</w:t>
      </w:r>
      <w:r w:rsidRPr="00EF6A97">
        <w:rPr>
          <w:lang w:eastAsia="cs-CZ"/>
        </w:rPr>
        <w:t xml:space="preserve"> (dále jen TD).</w:t>
      </w:r>
      <w:r>
        <w:rPr>
          <w:lang w:eastAsia="cs-CZ"/>
        </w:rPr>
        <w:t xml:space="preserve"> Faktura musí být vystavena k poslednímu dni příslušného kalendářního měsíce. </w:t>
      </w:r>
      <w:r w:rsidR="00111D0C">
        <w:rPr>
          <w:lang w:eastAsia="cs-CZ"/>
        </w:rPr>
        <w:t xml:space="preserve">Podmínkou vystavení faktury je splnění všech uzlových bodů, které dle </w:t>
      </w:r>
      <w:r w:rsidR="008145D3">
        <w:rPr>
          <w:lang w:eastAsia="cs-CZ"/>
        </w:rPr>
        <w:t xml:space="preserve">časového a finančního a časového </w:t>
      </w:r>
      <w:r w:rsidR="00111D0C">
        <w:rPr>
          <w:lang w:eastAsia="cs-CZ"/>
        </w:rPr>
        <w:t>harmonogramu prací, který tvoří přílohu této smlouvy, spadají do příslušného měsíce</w:t>
      </w:r>
      <w:r w:rsidR="008145D3">
        <w:rPr>
          <w:lang w:eastAsia="cs-CZ"/>
        </w:rPr>
        <w:t>. V případě, že vinou zhotovitele nebude některý z uzlových bodů dodržen, je zhotovitel oprávněn vystavit fakturu až v tom měsíci, kdy budou uzlové body splněny, pokud se s objednatelem nedohodnou jinak.</w:t>
      </w:r>
    </w:p>
    <w:p w14:paraId="7D467A54" w14:textId="77777777" w:rsidR="003C09FA" w:rsidRDefault="003C09FA" w:rsidP="003C09FA">
      <w:pPr>
        <w:pStyle w:val="Styl11"/>
        <w:rPr>
          <w:lang w:eastAsia="cs-CZ"/>
        </w:rPr>
      </w:pPr>
      <w:r w:rsidRPr="00EF6A97">
        <w:rPr>
          <w:lang w:eastAsia="cs-CZ"/>
        </w:rPr>
        <w:t>Zhoto</w:t>
      </w:r>
      <w:r>
        <w:rPr>
          <w:lang w:eastAsia="cs-CZ"/>
        </w:rPr>
        <w:t>vitel s fakturou (dílčím daňovým</w:t>
      </w:r>
      <w:r w:rsidRPr="00EF6A97">
        <w:rPr>
          <w:lang w:eastAsia="cs-CZ"/>
        </w:rPr>
        <w:t xml:space="preserve"> dokladem) včetně soupisu prací (výkazu výměr) předloží i elektronickou podobu soupisu prací (výkazu výměr). So</w:t>
      </w:r>
      <w:r>
        <w:rPr>
          <w:lang w:eastAsia="cs-CZ"/>
        </w:rPr>
        <w:t>ubor bude v otevřeném formátu (</w:t>
      </w:r>
      <w:r w:rsidRPr="00EF6A97">
        <w:rPr>
          <w:lang w:eastAsia="cs-CZ"/>
        </w:rPr>
        <w:t>např. ve formátu xls programu MS Excel či jiném otevřeném tabulkovém formátu) ve s</w:t>
      </w:r>
      <w:r>
        <w:rPr>
          <w:lang w:eastAsia="cs-CZ"/>
        </w:rPr>
        <w:t>truktuře dle vyhlášky č. 230/201</w:t>
      </w:r>
      <w:r w:rsidRPr="00EF6A97">
        <w:rPr>
          <w:lang w:eastAsia="cs-CZ"/>
        </w:rPr>
        <w:t>2 Sb.</w:t>
      </w:r>
      <w:r>
        <w:rPr>
          <w:lang w:eastAsia="cs-CZ"/>
        </w:rPr>
        <w:t xml:space="preserve"> Členění soupisu prací (výkazu výměr) přiloženého k faktuře musí odpovídat soupisu prací (výkazu výměr) z nabídky uchazeče, pokud se smluvní strany v konkrétním případě nedohodnou jinak.</w:t>
      </w:r>
    </w:p>
    <w:p w14:paraId="13CFF53C" w14:textId="77777777" w:rsidR="003C09FA" w:rsidRPr="00EF6A97" w:rsidRDefault="003C09FA" w:rsidP="003C09FA">
      <w:pPr>
        <w:pStyle w:val="Styl11"/>
        <w:rPr>
          <w:lang w:eastAsia="cs-CZ"/>
        </w:rPr>
      </w:pPr>
      <w:r w:rsidRPr="00EF6A97">
        <w:rPr>
          <w:lang w:eastAsia="cs-CZ"/>
        </w:rPr>
        <w:t>Objednatel prohlašuje, že zdanitelné plnění pořizuje výlučně</w:t>
      </w:r>
      <w:r>
        <w:rPr>
          <w:lang w:eastAsia="cs-CZ"/>
        </w:rPr>
        <w:t xml:space="preserve"> pro činnost veřejné správy, a </w:t>
      </w:r>
      <w:r w:rsidRPr="00EF6A97">
        <w:rPr>
          <w:lang w:eastAsia="cs-CZ"/>
        </w:rPr>
        <w:t>proto nebude aplikován režim přenesené daňové povinnosti dl</w:t>
      </w:r>
      <w:r>
        <w:rPr>
          <w:lang w:eastAsia="cs-CZ"/>
        </w:rPr>
        <w:t>e § 92e zákona č.235/2004 Sb., o</w:t>
      </w:r>
      <w:r w:rsidRPr="00EF6A97">
        <w:rPr>
          <w:lang w:eastAsia="cs-CZ"/>
        </w:rPr>
        <w:t xml:space="preserve"> dani z přidané hodnoty, v platném znění.</w:t>
      </w:r>
    </w:p>
    <w:p w14:paraId="2BFFB712" w14:textId="77777777" w:rsidR="003C09FA" w:rsidRDefault="003C09FA" w:rsidP="003C09FA">
      <w:pPr>
        <w:pStyle w:val="Styl11"/>
        <w:rPr>
          <w:lang w:eastAsia="cs-CZ"/>
        </w:rPr>
      </w:pPr>
      <w:r>
        <w:rPr>
          <w:lang w:eastAsia="cs-CZ"/>
        </w:rPr>
        <w:t>Splatnost daňových dokladů (faktur) činí 30 dní.</w:t>
      </w:r>
    </w:p>
    <w:p w14:paraId="0C1EF0D4" w14:textId="77777777" w:rsidR="003C09FA" w:rsidRPr="00EF6A97" w:rsidRDefault="003C09FA" w:rsidP="003C09FA">
      <w:pPr>
        <w:pStyle w:val="Styl11"/>
        <w:rPr>
          <w:lang w:eastAsia="cs-CZ"/>
        </w:rPr>
      </w:pPr>
      <w:r w:rsidRPr="00EF6A97">
        <w:rPr>
          <w:lang w:eastAsia="cs-CZ"/>
        </w:rPr>
        <w:t>Dílčí daňový doklad (faktura) je uhrazen dnem odepsání příslušné částky z účtu objednatele. Platba bude provedena na účet zhotovitele uvedený na faktuře.</w:t>
      </w:r>
    </w:p>
    <w:p w14:paraId="1A09ACD7" w14:textId="431278AA" w:rsidR="003C09FA" w:rsidRDefault="003C09FA" w:rsidP="00E20D61">
      <w:pPr>
        <w:pStyle w:val="Styl11"/>
        <w:rPr>
          <w:lang w:eastAsia="cs-CZ"/>
        </w:rPr>
      </w:pPr>
      <w:r w:rsidRPr="00C43A74">
        <w:rPr>
          <w:lang w:eastAsia="cs-CZ"/>
        </w:rPr>
        <w:t>Veškeré účetní doklady musí obsahovat náležitosti daňového dokladu</w:t>
      </w:r>
      <w:r>
        <w:rPr>
          <w:lang w:eastAsia="cs-CZ"/>
        </w:rPr>
        <w:t>. Účetní doklady týkající se spolufinancovaných stavebních objektů musí obsahovat text: „</w:t>
      </w:r>
      <w:r w:rsidRPr="00107205">
        <w:t xml:space="preserve">Tento </w:t>
      </w:r>
      <w:r>
        <w:t>projekt je spolufinancován Evropskou unií v rámci projektu</w:t>
      </w:r>
      <w:r w:rsidRPr="00107205">
        <w:t xml:space="preserve"> </w:t>
      </w:r>
      <w:r w:rsidR="007A29E9" w:rsidRPr="00107205">
        <w:t>„</w:t>
      </w:r>
      <w:r w:rsidR="00DD6FE5" w:rsidRPr="00DD6FE5">
        <w:rPr>
          <w:color w:val="000000" w:themeColor="text1"/>
        </w:rPr>
        <w:t>Kulturní a společenské centrum Jesenice</w:t>
      </w:r>
      <w:r w:rsidR="007A29E9" w:rsidRPr="00107205">
        <w:t>“</w:t>
      </w:r>
      <w:r w:rsidR="007A29E9">
        <w:t xml:space="preserve"> spolufinancovaného z ROP Střední Čechy, </w:t>
      </w:r>
      <w:r w:rsidR="007A29E9" w:rsidRPr="00F43D4F">
        <w:t xml:space="preserve">reg. č. </w:t>
      </w:r>
      <w:r w:rsidR="007A29E9">
        <w:t xml:space="preserve">projektu </w:t>
      </w:r>
      <w:r w:rsidR="00E20D61" w:rsidRPr="00E20D61">
        <w:t>CZ.1.15/3.3.00/83.01917</w:t>
      </w:r>
      <w:r>
        <w:t>“</w:t>
      </w:r>
      <w:r w:rsidRPr="00C43A74">
        <w:rPr>
          <w:lang w:eastAsia="cs-CZ"/>
        </w:rPr>
        <w:t>. V</w:t>
      </w:r>
      <w:r w:rsidR="008145D3">
        <w:rPr>
          <w:lang w:eastAsia="cs-CZ"/>
        </w:rPr>
        <w:t> </w:t>
      </w:r>
      <w:r w:rsidRPr="00C43A74">
        <w:rPr>
          <w:lang w:eastAsia="cs-CZ"/>
        </w:rPr>
        <w:t>případě že účetní doklady nebudou obsahovat požadované náležitosti, je zada</w:t>
      </w:r>
      <w:r>
        <w:rPr>
          <w:lang w:eastAsia="cs-CZ"/>
        </w:rPr>
        <w:t>vatel oprávněn je vrátit zpět k </w:t>
      </w:r>
      <w:r w:rsidRPr="00C43A74">
        <w:rPr>
          <w:lang w:eastAsia="cs-CZ"/>
        </w:rPr>
        <w:t>doplnění, lhůta splatnosti počne běžet znovu od doručení řádně opraveného dokladu.</w:t>
      </w:r>
    </w:p>
    <w:p w14:paraId="003873F3" w14:textId="77777777" w:rsidR="003C09FA" w:rsidRPr="00EF6A97" w:rsidRDefault="003C09FA" w:rsidP="004B775C">
      <w:pPr>
        <w:pStyle w:val="Styl11"/>
        <w:rPr>
          <w:lang w:eastAsia="cs-CZ"/>
        </w:rPr>
      </w:pPr>
      <w:r>
        <w:rPr>
          <w:lang w:eastAsia="cs-CZ"/>
        </w:rPr>
        <w:lastRenderedPageBreak/>
        <w:t>Postoupení nebo zastavení pohledávek zhotovitele vůči objednateli z této smlouvy je možné jen na základě předchozího písemného souhlasu objednatele, jinak je takové postoupení nebo zastavení pohledávky neúčinné.</w:t>
      </w:r>
    </w:p>
    <w:p w14:paraId="10C4DB77" w14:textId="77777777" w:rsidR="00E53378" w:rsidRPr="00B34E75" w:rsidRDefault="00E53378" w:rsidP="00B34E75">
      <w:pPr>
        <w:pStyle w:val="Nadpis1"/>
      </w:pPr>
      <w:r w:rsidRPr="00B34E75">
        <w:t>Staveniště</w:t>
      </w:r>
    </w:p>
    <w:p w14:paraId="6B2421D2" w14:textId="77777777" w:rsidR="00E53378" w:rsidRPr="00EF6A97" w:rsidRDefault="00E53378" w:rsidP="00B34E75">
      <w:pPr>
        <w:pStyle w:val="Styl11"/>
        <w:rPr>
          <w:lang w:eastAsia="cs-CZ"/>
        </w:rPr>
      </w:pPr>
      <w:r w:rsidRPr="00EF6A97">
        <w:rPr>
          <w:lang w:eastAsia="cs-CZ"/>
        </w:rPr>
        <w:t xml:space="preserve">Prostor staveniště je vymezen </w:t>
      </w:r>
      <w:r w:rsidR="0071586C">
        <w:rPr>
          <w:lang w:eastAsia="cs-CZ"/>
        </w:rPr>
        <w:t>dokumentací</w:t>
      </w:r>
      <w:r w:rsidRPr="00EF6A97">
        <w:rPr>
          <w:lang w:eastAsia="cs-CZ"/>
        </w:rPr>
        <w:t xml:space="preserve"> stavby. Pokud bude zhotovitel potřebovat pro realizaci díla prostor větší, zajistí si jej na vlastní náklady. </w:t>
      </w:r>
    </w:p>
    <w:p w14:paraId="64326955" w14:textId="77777777" w:rsidR="00E53378" w:rsidRPr="00EF6A97" w:rsidRDefault="00E53378" w:rsidP="00B34E75">
      <w:pPr>
        <w:pStyle w:val="Styl11"/>
        <w:rPr>
          <w:lang w:eastAsia="cs-CZ"/>
        </w:rPr>
      </w:pPr>
      <w:r w:rsidRPr="00EF6A97">
        <w:rPr>
          <w:lang w:eastAsia="cs-CZ"/>
        </w:rPr>
        <w:t>Objednatel odevzdá staveniště formou oboustranně podepsaného protokolu. Vytýčení obvodu staveniště v souladu s projektovou dokumentací, průběhu sítí apod. zajistí zhotovitel jako součást díla.</w:t>
      </w:r>
    </w:p>
    <w:p w14:paraId="7D12EE02" w14:textId="77777777" w:rsidR="00E53378" w:rsidRDefault="00E53378" w:rsidP="00B34E75">
      <w:pPr>
        <w:pStyle w:val="Styl11"/>
        <w:rPr>
          <w:lang w:eastAsia="cs-CZ"/>
        </w:rPr>
      </w:pPr>
      <w:r>
        <w:rPr>
          <w:lang w:eastAsia="cs-CZ"/>
        </w:rPr>
        <w:t>Zhotovitel se zavazuje</w:t>
      </w:r>
      <w:r w:rsidRPr="00EF6A97">
        <w:rPr>
          <w:lang w:eastAsia="cs-CZ"/>
        </w:rPr>
        <w:t xml:space="preserve"> udržovat na převzatém staveništi na svůj náklad pořádek</w:t>
      </w:r>
      <w:r>
        <w:rPr>
          <w:lang w:eastAsia="cs-CZ"/>
        </w:rPr>
        <w:t xml:space="preserve"> a </w:t>
      </w:r>
      <w:r w:rsidRPr="00EF6A97">
        <w:rPr>
          <w:lang w:eastAsia="cs-CZ"/>
        </w:rPr>
        <w:t xml:space="preserve">čistotu, </w:t>
      </w:r>
      <w:r>
        <w:rPr>
          <w:lang w:eastAsia="cs-CZ"/>
        </w:rPr>
        <w:t xml:space="preserve">zajišťovat denní úklid, </w:t>
      </w:r>
      <w:r w:rsidRPr="00EF6A97">
        <w:rPr>
          <w:lang w:eastAsia="cs-CZ"/>
        </w:rPr>
        <w:t>odstraňovat vzniklé odpady,</w:t>
      </w:r>
      <w:r>
        <w:rPr>
          <w:lang w:eastAsia="cs-CZ"/>
        </w:rPr>
        <w:t xml:space="preserve"> a </w:t>
      </w:r>
      <w:r w:rsidRPr="00EF6A97">
        <w:rPr>
          <w:lang w:eastAsia="cs-CZ"/>
        </w:rPr>
        <w:t xml:space="preserve">to v souladu s příslušnými předpisy. </w:t>
      </w:r>
    </w:p>
    <w:p w14:paraId="5A41BCA2" w14:textId="77777777" w:rsidR="00E53378" w:rsidRPr="00EF6A97" w:rsidRDefault="00E53378" w:rsidP="00B34E75">
      <w:pPr>
        <w:pStyle w:val="Styl11"/>
        <w:rPr>
          <w:lang w:eastAsia="cs-CZ"/>
        </w:rPr>
      </w:pPr>
      <w:r w:rsidRPr="00EF6A97">
        <w:t>Zhotovitel</w:t>
      </w:r>
      <w:r w:rsidRPr="00EF6A97">
        <w:rPr>
          <w:lang w:eastAsia="cs-CZ"/>
        </w:rPr>
        <w:t xml:space="preserve"> je povinen dodržovat veškeré platné technické</w:t>
      </w:r>
      <w:r>
        <w:rPr>
          <w:lang w:eastAsia="cs-CZ"/>
        </w:rPr>
        <w:t xml:space="preserve"> a </w:t>
      </w:r>
      <w:r w:rsidRPr="00EF6A97">
        <w:rPr>
          <w:lang w:eastAsia="cs-CZ"/>
        </w:rPr>
        <w:t>právní předpisy, týkající se zajištění bezpečnosti</w:t>
      </w:r>
      <w:r>
        <w:rPr>
          <w:lang w:eastAsia="cs-CZ"/>
        </w:rPr>
        <w:t xml:space="preserve"> a </w:t>
      </w:r>
      <w:r w:rsidRPr="00EF6A97">
        <w:rPr>
          <w:lang w:eastAsia="cs-CZ"/>
        </w:rPr>
        <w:t>ochrany zdraví při práci</w:t>
      </w:r>
      <w:r>
        <w:rPr>
          <w:lang w:eastAsia="cs-CZ"/>
        </w:rPr>
        <w:t xml:space="preserve"> a </w:t>
      </w:r>
      <w:r w:rsidRPr="00EF6A97">
        <w:rPr>
          <w:lang w:eastAsia="cs-CZ"/>
        </w:rPr>
        <w:t xml:space="preserve">bezpečnosti technických zařízení, požární ochrany apod. </w:t>
      </w:r>
    </w:p>
    <w:p w14:paraId="26EE8113" w14:textId="77777777" w:rsidR="00E53378" w:rsidRPr="00EF6A97" w:rsidRDefault="00E53378" w:rsidP="00B34E75">
      <w:pPr>
        <w:pStyle w:val="Styl11"/>
        <w:rPr>
          <w:lang w:eastAsia="cs-CZ"/>
        </w:rPr>
      </w:pPr>
      <w:r w:rsidRPr="00EF6A97">
        <w:rPr>
          <w:lang w:eastAsia="cs-CZ"/>
        </w:rPr>
        <w:t xml:space="preserve">Zhotovitel se zavazuje vysílat k provádění prací pracovníky </w:t>
      </w:r>
      <w:r>
        <w:rPr>
          <w:lang w:eastAsia="cs-CZ"/>
        </w:rPr>
        <w:t>odborně a zdravotně způsobilé a </w:t>
      </w:r>
      <w:r w:rsidRPr="00EF6A97">
        <w:rPr>
          <w:lang w:eastAsia="cs-CZ"/>
        </w:rPr>
        <w:t>řádně proškolené v předpisech bezpečnosti</w:t>
      </w:r>
      <w:r>
        <w:rPr>
          <w:lang w:eastAsia="cs-CZ"/>
        </w:rPr>
        <w:t xml:space="preserve"> a </w:t>
      </w:r>
      <w:r w:rsidRPr="00EF6A97">
        <w:rPr>
          <w:lang w:eastAsia="cs-CZ"/>
        </w:rPr>
        <w:t>ochrany zdraví při práci.</w:t>
      </w:r>
    </w:p>
    <w:p w14:paraId="26DA70CC" w14:textId="77777777" w:rsidR="00E53378" w:rsidRPr="00EF6A97" w:rsidRDefault="00E53378" w:rsidP="00B34E75">
      <w:pPr>
        <w:pStyle w:val="Styl11"/>
        <w:rPr>
          <w:lang w:eastAsia="cs-CZ"/>
        </w:rPr>
      </w:pPr>
      <w:r w:rsidRPr="00EF6A97">
        <w:rPr>
          <w:lang w:eastAsia="cs-CZ"/>
        </w:rPr>
        <w:t>Zhotovitel se zavazuje zajistit vlastní dozor nad bezpečností práce</w:t>
      </w:r>
      <w:r>
        <w:rPr>
          <w:lang w:eastAsia="cs-CZ"/>
        </w:rPr>
        <w:t xml:space="preserve"> a </w:t>
      </w:r>
      <w:r w:rsidRPr="00EF6A97">
        <w:rPr>
          <w:lang w:eastAsia="cs-CZ"/>
        </w:rPr>
        <w:t>soustavnou kontrolu na pracovišti.</w:t>
      </w:r>
    </w:p>
    <w:p w14:paraId="2526131C" w14:textId="77777777" w:rsidR="00E53378" w:rsidRPr="00EF6A97" w:rsidRDefault="00E53378" w:rsidP="00B34E75">
      <w:pPr>
        <w:pStyle w:val="Styl11"/>
        <w:rPr>
          <w:lang w:eastAsia="cs-CZ"/>
        </w:rPr>
      </w:pPr>
      <w:r w:rsidRPr="00EF6A97">
        <w:rPr>
          <w:lang w:eastAsia="cs-CZ"/>
        </w:rPr>
        <w:t xml:space="preserve">Zhotovitel nebude bez písemného souhlasu používat zařízení </w:t>
      </w:r>
      <w:r w:rsidRPr="00EF6A97">
        <w:t>objednatele</w:t>
      </w:r>
      <w:r>
        <w:rPr>
          <w:lang w:eastAsia="cs-CZ"/>
        </w:rPr>
        <w:t xml:space="preserve"> a </w:t>
      </w:r>
      <w:r w:rsidRPr="00EF6A97">
        <w:rPr>
          <w:lang w:eastAsia="cs-CZ"/>
        </w:rPr>
        <w:t>naopak.</w:t>
      </w:r>
    </w:p>
    <w:p w14:paraId="40B7DA36" w14:textId="77777777" w:rsidR="00E53378" w:rsidRPr="00EF6A97" w:rsidRDefault="00E53378" w:rsidP="00B34E75">
      <w:pPr>
        <w:pStyle w:val="Styl11"/>
        <w:rPr>
          <w:lang w:eastAsia="cs-CZ"/>
        </w:rPr>
      </w:pPr>
      <w:r w:rsidRPr="00EF6A97">
        <w:rPr>
          <w:lang w:eastAsia="cs-CZ"/>
        </w:rPr>
        <w:t xml:space="preserve">V případě pracovního úrazu zaměstnance zhotovitele či </w:t>
      </w:r>
      <w:r>
        <w:rPr>
          <w:lang w:eastAsia="cs-CZ"/>
        </w:rPr>
        <w:t>subdodavatel</w:t>
      </w:r>
      <w:r w:rsidRPr="00EF6A97">
        <w:rPr>
          <w:lang w:eastAsia="cs-CZ"/>
        </w:rPr>
        <w:t>e vyšetří</w:t>
      </w:r>
      <w:r>
        <w:rPr>
          <w:lang w:eastAsia="cs-CZ"/>
        </w:rPr>
        <w:t xml:space="preserve"> a </w:t>
      </w:r>
      <w:r w:rsidRPr="00EF6A97">
        <w:rPr>
          <w:lang w:eastAsia="cs-CZ"/>
        </w:rPr>
        <w:t xml:space="preserve">sepíše záznam o pracovním úrazu </w:t>
      </w:r>
      <w:r w:rsidR="00C60361">
        <w:rPr>
          <w:lang w:eastAsia="cs-CZ"/>
        </w:rPr>
        <w:t>stavbyvedoucí nebo jiný oprávněný zástupce zhotovitele</w:t>
      </w:r>
      <w:r>
        <w:rPr>
          <w:lang w:eastAsia="cs-CZ"/>
        </w:rPr>
        <w:t xml:space="preserve"> a </w:t>
      </w:r>
      <w:r w:rsidRPr="00EF6A97">
        <w:rPr>
          <w:lang w:eastAsia="cs-CZ"/>
        </w:rPr>
        <w:t>seznámí bezpečnostního technika objednatele s výsledky šetření.</w:t>
      </w:r>
    </w:p>
    <w:p w14:paraId="683B1691" w14:textId="77777777" w:rsidR="00E53378" w:rsidRPr="00EF6A97" w:rsidRDefault="00E53378" w:rsidP="00B34E75">
      <w:pPr>
        <w:pStyle w:val="Styl11"/>
        <w:rPr>
          <w:lang w:eastAsia="cs-CZ"/>
        </w:rPr>
      </w:pPr>
      <w:r w:rsidRPr="00EF6A97">
        <w:rPr>
          <w:lang w:eastAsia="cs-CZ"/>
        </w:rPr>
        <w:t>Porušování předpisů bezpečnosti práce</w:t>
      </w:r>
      <w:r>
        <w:rPr>
          <w:lang w:eastAsia="cs-CZ"/>
        </w:rPr>
        <w:t xml:space="preserve"> a </w:t>
      </w:r>
      <w:r w:rsidRPr="00EF6A97">
        <w:rPr>
          <w:lang w:eastAsia="cs-CZ"/>
        </w:rPr>
        <w:t>technických zařízení</w:t>
      </w:r>
      <w:r>
        <w:rPr>
          <w:lang w:eastAsia="cs-CZ"/>
        </w:rPr>
        <w:t xml:space="preserve"> a </w:t>
      </w:r>
      <w:r w:rsidRPr="00EF6A97">
        <w:rPr>
          <w:lang w:eastAsia="cs-CZ"/>
        </w:rPr>
        <w:t>bezpečnosti provozu se považuje za neplnění povinností zhotovitele podle smlouvy o dílo</w:t>
      </w:r>
      <w:r>
        <w:rPr>
          <w:lang w:eastAsia="cs-CZ"/>
        </w:rPr>
        <w:t xml:space="preserve"> a její hrubé porušení</w:t>
      </w:r>
      <w:r w:rsidRPr="00EF6A97">
        <w:rPr>
          <w:lang w:eastAsia="cs-CZ"/>
        </w:rPr>
        <w:t>.</w:t>
      </w:r>
    </w:p>
    <w:p w14:paraId="3DDDA76C" w14:textId="77777777" w:rsidR="00E53378" w:rsidRPr="00EF6A97" w:rsidRDefault="00E53378" w:rsidP="00B34E75">
      <w:pPr>
        <w:pStyle w:val="Styl11"/>
        <w:rPr>
          <w:lang w:eastAsia="cs-CZ"/>
        </w:rPr>
      </w:pPr>
      <w:r w:rsidRPr="00EF6A97">
        <w:rPr>
          <w:lang w:eastAsia="cs-CZ"/>
        </w:rPr>
        <w:t>Zhotovitel se zavazuje vyklidit</w:t>
      </w:r>
      <w:r>
        <w:rPr>
          <w:lang w:eastAsia="cs-CZ"/>
        </w:rPr>
        <w:t xml:space="preserve"> a </w:t>
      </w:r>
      <w:r w:rsidRPr="00EF6A97">
        <w:rPr>
          <w:lang w:eastAsia="cs-CZ"/>
        </w:rPr>
        <w:t xml:space="preserve">vyčistit staveniště do </w:t>
      </w:r>
      <w:r w:rsidR="00D16C88">
        <w:rPr>
          <w:lang w:eastAsia="cs-CZ"/>
        </w:rPr>
        <w:t>2</w:t>
      </w:r>
      <w:r w:rsidRPr="00EF6A97">
        <w:rPr>
          <w:lang w:eastAsia="cs-CZ"/>
        </w:rPr>
        <w:t xml:space="preserve"> </w:t>
      </w:r>
      <w:r w:rsidRPr="005B682C">
        <w:rPr>
          <w:lang w:eastAsia="cs-CZ"/>
        </w:rPr>
        <w:t>kalendářních dnů od protoko</w:t>
      </w:r>
      <w:r w:rsidR="00A20669">
        <w:rPr>
          <w:lang w:eastAsia="cs-CZ"/>
        </w:rPr>
        <w:t>lárního předání a převzetí díla</w:t>
      </w:r>
      <w:r w:rsidRPr="005B682C">
        <w:rPr>
          <w:lang w:eastAsia="cs-CZ"/>
        </w:rPr>
        <w:t>. Při nedodržení tohoto termínu se zhotovitel zavazuje uhradit objednateli veškeré</w:t>
      </w:r>
      <w:r w:rsidRPr="00EF6A97">
        <w:rPr>
          <w:lang w:eastAsia="cs-CZ"/>
        </w:rPr>
        <w:t xml:space="preserve"> náklady</w:t>
      </w:r>
      <w:r>
        <w:rPr>
          <w:lang w:eastAsia="cs-CZ"/>
        </w:rPr>
        <w:t xml:space="preserve"> a </w:t>
      </w:r>
      <w:r w:rsidRPr="00EF6A97">
        <w:rPr>
          <w:lang w:eastAsia="cs-CZ"/>
        </w:rPr>
        <w:t>škody, které mu tím vznikly.</w:t>
      </w:r>
      <w:r>
        <w:rPr>
          <w:lang w:eastAsia="cs-CZ"/>
        </w:rPr>
        <w:t xml:space="preserve"> O předání staveniště objednateli bude sepsán písemný protokol.</w:t>
      </w:r>
    </w:p>
    <w:p w14:paraId="7B6C9F8A" w14:textId="77777777" w:rsidR="00E53378" w:rsidRPr="00EF6A97" w:rsidRDefault="00E53378" w:rsidP="00B34E75">
      <w:pPr>
        <w:pStyle w:val="Styl11"/>
        <w:rPr>
          <w:lang w:eastAsia="cs-CZ"/>
        </w:rPr>
      </w:pPr>
      <w:r w:rsidRPr="00EF6A97">
        <w:rPr>
          <w:lang w:eastAsia="cs-CZ"/>
        </w:rPr>
        <w:t>Zhotovitel se zavazuje informovat objednatele s dostatečným předstihem o pohybu jiných osob než zaměstnanců objednatele na staveništi</w:t>
      </w:r>
      <w:r>
        <w:rPr>
          <w:lang w:eastAsia="cs-CZ"/>
        </w:rPr>
        <w:t xml:space="preserve"> a </w:t>
      </w:r>
      <w:r w:rsidRPr="00EF6A97">
        <w:rPr>
          <w:lang w:eastAsia="cs-CZ"/>
        </w:rPr>
        <w:t>objednatel je oprávněn tento pohyb omezit nebo vyloučit. Toto ustanovení se vztahuje na všechny pracov</w:t>
      </w:r>
      <w:r>
        <w:rPr>
          <w:lang w:eastAsia="cs-CZ"/>
        </w:rPr>
        <w:t>níky případných subdodavatelů a </w:t>
      </w:r>
      <w:r w:rsidRPr="00EF6A97">
        <w:rPr>
          <w:lang w:eastAsia="cs-CZ"/>
        </w:rPr>
        <w:t>jejich zaměstnanců</w:t>
      </w:r>
      <w:r>
        <w:rPr>
          <w:lang w:eastAsia="cs-CZ"/>
        </w:rPr>
        <w:t xml:space="preserve"> a </w:t>
      </w:r>
      <w:r w:rsidRPr="00EF6A97">
        <w:rPr>
          <w:lang w:eastAsia="cs-CZ"/>
        </w:rPr>
        <w:t>na všechny ostatní fyzické osoby, jejichž pohyb na staveništi zhotovitel vyžaduje.</w:t>
      </w:r>
    </w:p>
    <w:p w14:paraId="11317203" w14:textId="77777777" w:rsidR="00E53378" w:rsidRDefault="00E53378" w:rsidP="00B34E75">
      <w:pPr>
        <w:pStyle w:val="Styl11"/>
        <w:rPr>
          <w:lang w:eastAsia="cs-CZ"/>
        </w:rPr>
      </w:pPr>
      <w:r w:rsidRPr="00EF6A97">
        <w:rPr>
          <w:lang w:eastAsia="cs-CZ"/>
        </w:rPr>
        <w:t>Vytýčení všech inženýrských sítí</w:t>
      </w:r>
      <w:r>
        <w:rPr>
          <w:lang w:eastAsia="cs-CZ"/>
        </w:rPr>
        <w:t xml:space="preserve"> a vybudování </w:t>
      </w:r>
      <w:r w:rsidRPr="00EF6A97">
        <w:rPr>
          <w:lang w:eastAsia="cs-CZ"/>
        </w:rPr>
        <w:t>zařízení na staveništi zajišťuje zhotovitel, který také odpovídá za škody způsobené porušením podzemních či nadzemních sítí</w:t>
      </w:r>
      <w:r>
        <w:rPr>
          <w:lang w:eastAsia="cs-CZ"/>
        </w:rPr>
        <w:t xml:space="preserve"> a </w:t>
      </w:r>
      <w:r w:rsidRPr="00EF6A97">
        <w:rPr>
          <w:lang w:eastAsia="cs-CZ"/>
        </w:rPr>
        <w:t>zařízení jakéhokoliv druhu. Za vyklizené se považuje staveniště zbavené všech odpadů</w:t>
      </w:r>
      <w:r>
        <w:rPr>
          <w:lang w:eastAsia="cs-CZ"/>
        </w:rPr>
        <w:t xml:space="preserve"> a </w:t>
      </w:r>
      <w:r w:rsidRPr="00EF6A97">
        <w:rPr>
          <w:lang w:eastAsia="cs-CZ"/>
        </w:rPr>
        <w:t>nečistot</w:t>
      </w:r>
      <w:r>
        <w:rPr>
          <w:lang w:eastAsia="cs-CZ"/>
        </w:rPr>
        <w:t xml:space="preserve"> a uvedené do stavu předpokládaného</w:t>
      </w:r>
      <w:r w:rsidRPr="00EF6A97">
        <w:rPr>
          <w:lang w:eastAsia="cs-CZ"/>
        </w:rPr>
        <w:t xml:space="preserve"> projektovou dokumentací</w:t>
      </w:r>
      <w:r>
        <w:rPr>
          <w:lang w:eastAsia="cs-CZ"/>
        </w:rPr>
        <w:t xml:space="preserve"> a </w:t>
      </w:r>
      <w:r w:rsidRPr="00EF6A97">
        <w:rPr>
          <w:lang w:eastAsia="cs-CZ"/>
        </w:rPr>
        <w:t>dohodou stran, jinak do stavu původního.</w:t>
      </w:r>
    </w:p>
    <w:p w14:paraId="30EFA0C0" w14:textId="77777777" w:rsidR="00E53378" w:rsidRDefault="00E53378" w:rsidP="00B34E75">
      <w:pPr>
        <w:pStyle w:val="Styl11"/>
        <w:rPr>
          <w:lang w:eastAsia="cs-CZ"/>
        </w:rPr>
      </w:pPr>
      <w:r>
        <w:rPr>
          <w:lang w:eastAsia="cs-CZ"/>
        </w:rPr>
        <w:t>Zhotovitel je povinen pro své pracovníky a na své náklady zabezpečit na staveništi chemické WC.</w:t>
      </w:r>
    </w:p>
    <w:p w14:paraId="73F6C069" w14:textId="77777777" w:rsidR="00E53378" w:rsidRPr="00B34E75" w:rsidRDefault="00E53378" w:rsidP="00B34E75">
      <w:pPr>
        <w:pStyle w:val="Nadpis1"/>
      </w:pPr>
      <w:r w:rsidRPr="00B34E75">
        <w:t>Provádění díla</w:t>
      </w:r>
    </w:p>
    <w:p w14:paraId="5C40741A" w14:textId="77777777" w:rsidR="00E53378" w:rsidRDefault="00B34E75" w:rsidP="00B34E75">
      <w:pPr>
        <w:pStyle w:val="Styl11"/>
      </w:pPr>
      <w:r>
        <w:t xml:space="preserve">Provedení prací </w:t>
      </w:r>
      <w:r w:rsidR="00E53378" w:rsidRPr="005941A7">
        <w:t xml:space="preserve">subdodavateli </w:t>
      </w:r>
      <w:r w:rsidR="004B775C">
        <w:t xml:space="preserve">nad 5 </w:t>
      </w:r>
      <w:r w:rsidR="00E37BF2">
        <w:t xml:space="preserve">% hodnoty veřejné zakázky </w:t>
      </w:r>
      <w:r w:rsidR="00E53378" w:rsidRPr="005941A7">
        <w:t>podléhá písemnému schválení objednatelem.</w:t>
      </w:r>
      <w:r w:rsidR="00E53378" w:rsidRPr="00EB3E1D">
        <w:t xml:space="preserve"> </w:t>
      </w:r>
    </w:p>
    <w:p w14:paraId="2FB3024E" w14:textId="77777777" w:rsidR="00E53378" w:rsidRDefault="00E53378" w:rsidP="006C6F77">
      <w:pPr>
        <w:pStyle w:val="Styl11"/>
        <w:rPr>
          <w:lang w:eastAsia="cs-CZ"/>
        </w:rPr>
      </w:pPr>
      <w:bookmarkStart w:id="5" w:name="_Ref370114883"/>
      <w:r>
        <w:lastRenderedPageBreak/>
        <w:t>Zhotovitel je povinen</w:t>
      </w:r>
      <w:r w:rsidR="00BA1B4A">
        <w:t xml:space="preserve"> průběžně</w:t>
      </w:r>
      <w:r>
        <w:t xml:space="preserve"> vést seznam subdodavatelů</w:t>
      </w:r>
      <w:r w:rsidR="00BA1B4A">
        <w:t xml:space="preserve"> a na vyžádání ho předložit objednateli</w:t>
      </w:r>
      <w:r>
        <w:t xml:space="preserve">. </w:t>
      </w:r>
      <w:r w:rsidRPr="00A511C3">
        <w:t xml:space="preserve">V případě, že by </w:t>
      </w:r>
      <w:r>
        <w:t>zhotovitel</w:t>
      </w:r>
      <w:r w:rsidRPr="00A511C3">
        <w:t xml:space="preserve"> hodlal provést změnu v seznamu subdodavatelů,</w:t>
      </w:r>
      <w:r>
        <w:t xml:space="preserve"> který byl součástí nabídky</w:t>
      </w:r>
      <w:r w:rsidR="00AA0087">
        <w:t xml:space="preserve"> podané v </w:t>
      </w:r>
      <w:r w:rsidR="00943C5B">
        <w:t>zadávací</w:t>
      </w:r>
      <w:r w:rsidR="00AA0087">
        <w:t>m řízení</w:t>
      </w:r>
      <w:r>
        <w:t>,</w:t>
      </w:r>
      <w:r w:rsidRPr="00A511C3">
        <w:t xml:space="preserve"> musí o schválení změny písemně požádat objednatele.</w:t>
      </w:r>
      <w:r>
        <w:t xml:space="preserve"> Objednatel je oprávněn se změnou nesouhlasit a zhotovitel je povinen takové rozhodnutí respektovat.</w:t>
      </w:r>
      <w:r w:rsidRPr="00A511C3">
        <w:t xml:space="preserve"> V případě, že by </w:t>
      </w:r>
      <w:r>
        <w:t>zhotovitel</w:t>
      </w:r>
      <w:r w:rsidRPr="00A511C3">
        <w:t xml:space="preserve"> hodlal provést změnu v seznamu subdodavatelů a zároveň by se jednalo o subdodavatele, prostřednictvím kterého </w:t>
      </w:r>
      <w:r>
        <w:t>zhotovitel</w:t>
      </w:r>
      <w:r w:rsidR="00B34E75">
        <w:t xml:space="preserve"> prokazoval v </w:t>
      </w:r>
      <w:r w:rsidR="00943C5B">
        <w:t>zadávací</w:t>
      </w:r>
      <w:r w:rsidR="00B34E75">
        <w:t>m</w:t>
      </w:r>
      <w:r w:rsidRPr="00A511C3">
        <w:t xml:space="preserve"> řízení kvalifikaci, je </w:t>
      </w:r>
      <w:r w:rsidR="00D711DD">
        <w:t>zhotovitel</w:t>
      </w:r>
      <w:r w:rsidRPr="00A511C3">
        <w:t xml:space="preserve"> </w:t>
      </w:r>
      <w:r>
        <w:t>povinen postupovat dle zákona o </w:t>
      </w:r>
      <w:r w:rsidRPr="00A511C3">
        <w:t>veřejných zakázkách, tj. nový subdodavatel musí splňovat tytéž kvalifikační předpoklady jako subdodavatel původní.</w:t>
      </w:r>
      <w:bookmarkEnd w:id="5"/>
    </w:p>
    <w:p w14:paraId="016C43A8" w14:textId="651AAB82" w:rsidR="0048102A" w:rsidRDefault="0048102A" w:rsidP="0048102A">
      <w:pPr>
        <w:pStyle w:val="Styl11"/>
      </w:pPr>
      <w:r>
        <w:t>Zhotovitel je povinen koordinovat provádění prací s dodavatelem plnění k zakázce „</w:t>
      </w:r>
      <w:r w:rsidRPr="00332E07">
        <w:t>Snížení energ</w:t>
      </w:r>
      <w:r w:rsidR="00B837B7">
        <w:t>etické</w:t>
      </w:r>
      <w:r w:rsidRPr="00332E07">
        <w:t xml:space="preserve"> </w:t>
      </w:r>
      <w:r>
        <w:t>náročnosti budovy KD Jesenice“, jehož předmětem je</w:t>
      </w:r>
      <w:r w:rsidRPr="00332E07">
        <w:t xml:space="preserve"> zateplení obvodového zdiva, výměna oken, rekonstrukce topení a výměna kotlů</w:t>
      </w:r>
      <w:r>
        <w:t xml:space="preserve"> u téhož stavebního objektu, a které bude poskytováno souběžně s prováděním díla dle této smlouvy.</w:t>
      </w:r>
    </w:p>
    <w:p w14:paraId="316C24ED" w14:textId="77777777" w:rsidR="007B02CB" w:rsidRDefault="007B02CB" w:rsidP="006C6F77">
      <w:pPr>
        <w:pStyle w:val="Styl11"/>
        <w:rPr>
          <w:lang w:eastAsia="cs-CZ"/>
        </w:rPr>
      </w:pPr>
      <w:r>
        <w:rPr>
          <w:lang w:eastAsia="cs-CZ"/>
        </w:rPr>
        <w:t xml:space="preserve">Stavbyvedoucím díla je </w:t>
      </w:r>
      <w:r w:rsidR="00FE5EFE" w:rsidRPr="0034698A">
        <w:rPr>
          <w:highlight w:val="yellow"/>
          <w:lang w:eastAsia="cs-CZ"/>
        </w:rPr>
        <w:t>[k doplnění</w:t>
      </w:r>
      <w:r w:rsidR="00FE5EFE">
        <w:rPr>
          <w:highlight w:val="yellow"/>
          <w:lang w:eastAsia="cs-CZ"/>
        </w:rPr>
        <w:t xml:space="preserve"> – uchazeč doplní dle prokazované kvalifikace v nabídce</w:t>
      </w:r>
      <w:r w:rsidR="00FE5EFE" w:rsidRPr="0034698A">
        <w:rPr>
          <w:highlight w:val="yellow"/>
          <w:lang w:eastAsia="cs-CZ"/>
        </w:rPr>
        <w:t>]</w:t>
      </w:r>
      <w:r w:rsidR="00C52B0B">
        <w:rPr>
          <w:lang w:eastAsia="cs-CZ"/>
        </w:rPr>
        <w:t xml:space="preserve">, </w:t>
      </w:r>
      <w:r w:rsidR="004B775C">
        <w:rPr>
          <w:lang w:eastAsia="cs-CZ"/>
        </w:rPr>
        <w:t>Stavbyvedoucí se bude</w:t>
      </w:r>
      <w:r w:rsidR="00E708A8">
        <w:rPr>
          <w:lang w:eastAsia="cs-CZ"/>
        </w:rPr>
        <w:t xml:space="preserve"> na realizaci díla osobně podílet. </w:t>
      </w:r>
      <w:r w:rsidR="003046D9">
        <w:rPr>
          <w:lang w:eastAsia="cs-CZ"/>
        </w:rPr>
        <w:t>Pokud v průběhu</w:t>
      </w:r>
      <w:r w:rsidR="004B775C">
        <w:rPr>
          <w:lang w:eastAsia="cs-CZ"/>
        </w:rPr>
        <w:t xml:space="preserve"> provádění díla dojde ke změně osoby stavbyvedoucího</w:t>
      </w:r>
      <w:r w:rsidR="003046D9">
        <w:rPr>
          <w:lang w:eastAsia="cs-CZ"/>
        </w:rPr>
        <w:t>, bude o tom u</w:t>
      </w:r>
      <w:r w:rsidR="00593883">
        <w:rPr>
          <w:lang w:eastAsia="cs-CZ"/>
        </w:rPr>
        <w:t>zavřen dodatek ke smlouvě. Nová osoba</w:t>
      </w:r>
      <w:r w:rsidR="003046D9">
        <w:rPr>
          <w:lang w:eastAsia="cs-CZ"/>
        </w:rPr>
        <w:t xml:space="preserve"> musí splňovat minimální kvalifikační požadavky kladené na </w:t>
      </w:r>
      <w:r w:rsidR="00593883">
        <w:rPr>
          <w:lang w:eastAsia="cs-CZ"/>
        </w:rPr>
        <w:t>příslušnou pozici</w:t>
      </w:r>
      <w:r w:rsidR="003046D9">
        <w:rPr>
          <w:lang w:eastAsia="cs-CZ"/>
        </w:rPr>
        <w:t xml:space="preserve"> obsažené v zadávací dokumentaci k zadávacímu řízení.</w:t>
      </w:r>
    </w:p>
    <w:p w14:paraId="1CD167FA" w14:textId="77777777" w:rsidR="00A65354" w:rsidRDefault="00A65354" w:rsidP="00A65354">
      <w:pPr>
        <w:pStyle w:val="Styl11"/>
        <w:rPr>
          <w:lang w:eastAsia="cs-CZ"/>
        </w:rPr>
      </w:pPr>
      <w:r>
        <w:rPr>
          <w:lang w:eastAsia="cs-CZ"/>
        </w:rPr>
        <w:t>Zhotovitel je povinen zajistit při provádění prací ke zhotovení stavby dle této smlouvy trvalou přítomnost stavbyvedoucího</w:t>
      </w:r>
      <w:r w:rsidR="006F3B3A">
        <w:rPr>
          <w:lang w:eastAsia="cs-CZ"/>
        </w:rPr>
        <w:t>.</w:t>
      </w:r>
      <w:r>
        <w:rPr>
          <w:lang w:eastAsia="cs-CZ"/>
        </w:rPr>
        <w:t xml:space="preserve"> </w:t>
      </w:r>
    </w:p>
    <w:p w14:paraId="288E9290" w14:textId="77777777" w:rsidR="00AA0087" w:rsidRDefault="006F3B3A" w:rsidP="006C6F77">
      <w:pPr>
        <w:pStyle w:val="Styl11"/>
        <w:rPr>
          <w:lang w:eastAsia="cs-CZ"/>
        </w:rPr>
      </w:pPr>
      <w:r>
        <w:t>TD</w:t>
      </w:r>
      <w:r w:rsidR="00AA0087">
        <w:t xml:space="preserve"> na stavbě nesmí provádět zhotovitel ani osoba s ním propojená. To neplatí, pokud </w:t>
      </w:r>
      <w:r w:rsidR="00D37D99">
        <w:t>TD</w:t>
      </w:r>
      <w:r w:rsidR="00AA0087">
        <w:t xml:space="preserve"> provádí sám objednatel.</w:t>
      </w:r>
    </w:p>
    <w:p w14:paraId="00996B01" w14:textId="77777777" w:rsidR="00E53378" w:rsidRPr="0089111F" w:rsidRDefault="00E53378" w:rsidP="00B34E75">
      <w:pPr>
        <w:pStyle w:val="Styl11"/>
        <w:rPr>
          <w:lang w:eastAsia="cs-CZ"/>
        </w:rPr>
      </w:pPr>
      <w:r w:rsidRPr="00EF6A97">
        <w:rPr>
          <w:lang w:eastAsia="cs-CZ"/>
        </w:rPr>
        <w:t>Ode dne převzetí staveniště je zhotovitel povinen vést stavební deník v souladu s ust. § 157 zákona č. 183/2006</w:t>
      </w:r>
      <w:r>
        <w:rPr>
          <w:lang w:eastAsia="cs-CZ"/>
        </w:rPr>
        <w:t xml:space="preserve"> </w:t>
      </w:r>
      <w:r w:rsidRPr="00EF6A97">
        <w:rPr>
          <w:lang w:eastAsia="cs-CZ"/>
        </w:rPr>
        <w:t>Sb., o územním plánování</w:t>
      </w:r>
      <w:r>
        <w:rPr>
          <w:lang w:eastAsia="cs-CZ"/>
        </w:rPr>
        <w:t xml:space="preserve"> a </w:t>
      </w:r>
      <w:r w:rsidRPr="0089111F">
        <w:rPr>
          <w:lang w:eastAsia="cs-CZ"/>
        </w:rPr>
        <w:t>stavebním řádu (stavební zákon) a zapisovat do něho veškeré skutečnosti rozhodné pro plnění této smlouvy.</w:t>
      </w:r>
      <w:r>
        <w:rPr>
          <w:lang w:eastAsia="cs-CZ"/>
        </w:rPr>
        <w:t xml:space="preserve"> Zhotovitel</w:t>
      </w:r>
      <w:r w:rsidRPr="00C43A74">
        <w:rPr>
          <w:lang w:eastAsia="cs-CZ"/>
        </w:rPr>
        <w:t xml:space="preserve"> je povinen zajistit, aby údaje ve stavebním dení</w:t>
      </w:r>
      <w:r>
        <w:rPr>
          <w:lang w:eastAsia="cs-CZ"/>
        </w:rPr>
        <w:t>ku byly vždy aktuální. Zhotovitel</w:t>
      </w:r>
      <w:r w:rsidR="003A653E">
        <w:rPr>
          <w:lang w:eastAsia="cs-CZ"/>
        </w:rPr>
        <w:t xml:space="preserve"> dále povede evidenci o </w:t>
      </w:r>
      <w:r w:rsidRPr="00C43A74">
        <w:rPr>
          <w:lang w:eastAsia="cs-CZ"/>
        </w:rPr>
        <w:t>nakládání s odpady, jež při plnění veřejné zakázky vzniknou, včetně dokladů o jejich likvidaci.</w:t>
      </w:r>
    </w:p>
    <w:p w14:paraId="18AAC88A" w14:textId="77777777" w:rsidR="00E53378" w:rsidRPr="0089111F" w:rsidRDefault="00E53378" w:rsidP="00B34E75">
      <w:pPr>
        <w:pStyle w:val="Styl11"/>
        <w:rPr>
          <w:lang w:eastAsia="cs-CZ"/>
        </w:rPr>
      </w:pPr>
      <w:r w:rsidRPr="0089111F">
        <w:t>Stavební deník bude uložen na staveništi na místě, které bu</w:t>
      </w:r>
      <w:r>
        <w:t xml:space="preserve">de zástupci </w:t>
      </w:r>
      <w:r w:rsidR="006F3B3A">
        <w:t>objednatele</w:t>
      </w:r>
      <w:r>
        <w:t xml:space="preserve"> nebo TD </w:t>
      </w:r>
      <w:r w:rsidRPr="0089111F">
        <w:t>přístupné po celou dobu realizace stavby v pracovní době.</w:t>
      </w:r>
    </w:p>
    <w:p w14:paraId="6ADC16AF" w14:textId="4B3292B6" w:rsidR="00E53378" w:rsidRPr="00EF6A97" w:rsidRDefault="00E53378" w:rsidP="00B34E75">
      <w:pPr>
        <w:pStyle w:val="Styl11"/>
        <w:rPr>
          <w:lang w:eastAsia="cs-CZ"/>
        </w:rPr>
      </w:pPr>
      <w:r w:rsidRPr="0089111F">
        <w:rPr>
          <w:lang w:eastAsia="cs-CZ"/>
        </w:rPr>
        <w:t xml:space="preserve">Zhotovitel je povinen do deseti kalendářních dnů po kolaudaci stavby, v případě, že kolaudační orgán zjistí vady a nedodělky, </w:t>
      </w:r>
      <w:r>
        <w:rPr>
          <w:lang w:eastAsia="cs-CZ"/>
        </w:rPr>
        <w:t>tyto vady a nedodělky odstranit. P</w:t>
      </w:r>
      <w:r w:rsidRPr="0089111F">
        <w:rPr>
          <w:lang w:eastAsia="cs-CZ"/>
        </w:rPr>
        <w:t>ři předání opravených stavebních</w:t>
      </w:r>
      <w:r w:rsidRPr="00EF6A97">
        <w:rPr>
          <w:lang w:eastAsia="cs-CZ"/>
        </w:rPr>
        <w:t xml:space="preserve"> vad</w:t>
      </w:r>
      <w:r>
        <w:rPr>
          <w:lang w:eastAsia="cs-CZ"/>
        </w:rPr>
        <w:t xml:space="preserve"> a </w:t>
      </w:r>
      <w:r w:rsidRPr="00EF6A97">
        <w:rPr>
          <w:lang w:eastAsia="cs-CZ"/>
        </w:rPr>
        <w:t xml:space="preserve">nedodělků vytknutých v kolaudačním rozhodnutí, </w:t>
      </w:r>
      <w:r w:rsidR="00B34E75">
        <w:rPr>
          <w:lang w:eastAsia="cs-CZ"/>
        </w:rPr>
        <w:t>bude sepsán protokol o </w:t>
      </w:r>
      <w:r>
        <w:rPr>
          <w:lang w:eastAsia="cs-CZ"/>
        </w:rPr>
        <w:t>odstranění těchto vad a nedodělků</w:t>
      </w:r>
      <w:r w:rsidR="00764CD3">
        <w:rPr>
          <w:lang w:eastAsia="cs-CZ"/>
        </w:rPr>
        <w:t xml:space="preserve"> nejpozději do </w:t>
      </w:r>
      <w:r w:rsidR="003F2BAA">
        <w:rPr>
          <w:lang w:eastAsia="cs-CZ"/>
        </w:rPr>
        <w:t>30. 10. 2015</w:t>
      </w:r>
      <w:r>
        <w:rPr>
          <w:lang w:eastAsia="cs-CZ"/>
        </w:rPr>
        <w:t>.</w:t>
      </w:r>
    </w:p>
    <w:p w14:paraId="185F1C48" w14:textId="77777777" w:rsidR="00E53378" w:rsidRPr="00010E09" w:rsidRDefault="00E53378" w:rsidP="00B34E75">
      <w:pPr>
        <w:pStyle w:val="Styl11"/>
        <w:rPr>
          <w:lang w:eastAsia="cs-CZ"/>
        </w:rPr>
      </w:pPr>
      <w:r w:rsidRPr="00EF6A97">
        <w:rPr>
          <w:lang w:eastAsia="cs-CZ"/>
        </w:rPr>
        <w:t>TD je oprávněn kontrolovat dodržování projekt</w:t>
      </w:r>
      <w:r w:rsidR="00171267">
        <w:rPr>
          <w:lang w:eastAsia="cs-CZ"/>
        </w:rPr>
        <w:t>ové dokumentace</w:t>
      </w:r>
      <w:r w:rsidRPr="00EF6A97">
        <w:rPr>
          <w:lang w:eastAsia="cs-CZ"/>
        </w:rPr>
        <w:t>, technických norem, smluvních podmínek</w:t>
      </w:r>
      <w:r w:rsidR="00171267">
        <w:rPr>
          <w:lang w:eastAsia="cs-CZ"/>
        </w:rPr>
        <w:t>,</w:t>
      </w:r>
      <w:r>
        <w:rPr>
          <w:lang w:eastAsia="cs-CZ"/>
        </w:rPr>
        <w:t> </w:t>
      </w:r>
      <w:r w:rsidRPr="00EF6A97">
        <w:rPr>
          <w:lang w:eastAsia="cs-CZ"/>
        </w:rPr>
        <w:t>právních předpisů</w:t>
      </w:r>
      <w:r w:rsidR="00171267">
        <w:rPr>
          <w:lang w:eastAsia="cs-CZ"/>
        </w:rPr>
        <w:t>,</w:t>
      </w:r>
      <w:r>
        <w:rPr>
          <w:lang w:eastAsia="cs-CZ"/>
        </w:rPr>
        <w:t> </w:t>
      </w:r>
      <w:r w:rsidRPr="00EF6A97">
        <w:rPr>
          <w:lang w:eastAsia="cs-CZ"/>
        </w:rPr>
        <w:t>rozhodnutí státní správy</w:t>
      </w:r>
      <w:r w:rsidR="00171267">
        <w:rPr>
          <w:lang w:eastAsia="cs-CZ"/>
        </w:rPr>
        <w:t xml:space="preserve"> a podmínek stanovených poskytovatelem dotace</w:t>
      </w:r>
      <w:r w:rsidRPr="00EF6A97">
        <w:rPr>
          <w:lang w:eastAsia="cs-CZ"/>
        </w:rPr>
        <w:t>. O výsledcích kontrol provádí zápis do stavebního deníku. Na nedostatky zjištěné v průběhu prací je povinen zhotovitele neprodleně písemně</w:t>
      </w:r>
      <w:r w:rsidR="00477B2E">
        <w:rPr>
          <w:lang w:eastAsia="cs-CZ"/>
        </w:rPr>
        <w:t xml:space="preserve"> upozornit zápisem do stavebního deníku</w:t>
      </w:r>
      <w:r>
        <w:rPr>
          <w:lang w:eastAsia="cs-CZ"/>
        </w:rPr>
        <w:t xml:space="preserve"> a </w:t>
      </w:r>
      <w:r w:rsidRPr="00EF6A97">
        <w:rPr>
          <w:lang w:eastAsia="cs-CZ"/>
        </w:rPr>
        <w:t>stanovit zhotoviteli lhůtu pro odstranění vzniklých závad.</w:t>
      </w:r>
      <w:r>
        <w:rPr>
          <w:lang w:eastAsia="cs-CZ"/>
        </w:rPr>
        <w:t xml:space="preserve"> </w:t>
      </w:r>
      <w:r w:rsidRPr="00EF6A97">
        <w:rPr>
          <w:lang w:eastAsia="cs-CZ"/>
        </w:rPr>
        <w:t xml:space="preserve">Zhotovitel je povinen činit neprodleně veškerá potřebná opatření k odstranění vytknutých závad. V případě, že </w:t>
      </w:r>
      <w:r w:rsidRPr="00010E09">
        <w:rPr>
          <w:lang w:eastAsia="cs-CZ"/>
        </w:rPr>
        <w:t xml:space="preserve">zhotovitel vytknuté vady ve sjednaném termínu neodstraní, použije objednatel sankční opatření uvedené v čl. </w:t>
      </w:r>
      <w:r w:rsidR="001A576D" w:rsidRPr="00010E09">
        <w:rPr>
          <w:lang w:eastAsia="cs-CZ"/>
        </w:rPr>
        <w:fldChar w:fldCharType="begin"/>
      </w:r>
      <w:r w:rsidR="00010E09" w:rsidRPr="00010E09">
        <w:rPr>
          <w:lang w:eastAsia="cs-CZ"/>
        </w:rPr>
        <w:instrText xml:space="preserve"> REF _Ref382397963 \r \h </w:instrText>
      </w:r>
      <w:r w:rsidR="00010E09">
        <w:rPr>
          <w:lang w:eastAsia="cs-CZ"/>
        </w:rPr>
        <w:instrText xml:space="preserve"> \* MERGEFORMAT </w:instrText>
      </w:r>
      <w:r w:rsidR="001A576D" w:rsidRPr="00010E09">
        <w:rPr>
          <w:lang w:eastAsia="cs-CZ"/>
        </w:rPr>
      </w:r>
      <w:r w:rsidR="001A576D" w:rsidRPr="00010E09">
        <w:rPr>
          <w:lang w:eastAsia="cs-CZ"/>
        </w:rPr>
        <w:fldChar w:fldCharType="separate"/>
      </w:r>
      <w:r w:rsidR="00FF0AB6">
        <w:rPr>
          <w:lang w:eastAsia="cs-CZ"/>
        </w:rPr>
        <w:t>11.3</w:t>
      </w:r>
      <w:r w:rsidR="001A576D" w:rsidRPr="00010E09">
        <w:rPr>
          <w:lang w:eastAsia="cs-CZ"/>
        </w:rPr>
        <w:fldChar w:fldCharType="end"/>
      </w:r>
      <w:r w:rsidRPr="00010E09">
        <w:rPr>
          <w:lang w:eastAsia="cs-CZ"/>
        </w:rPr>
        <w:t>.</w:t>
      </w:r>
    </w:p>
    <w:p w14:paraId="13CCAE6E" w14:textId="77777777" w:rsidR="00E53378" w:rsidRPr="00EF6A97" w:rsidRDefault="00E53378" w:rsidP="00B34E75">
      <w:pPr>
        <w:pStyle w:val="Styl11"/>
        <w:rPr>
          <w:lang w:eastAsia="cs-CZ"/>
        </w:rPr>
      </w:pPr>
      <w:r w:rsidRPr="00EF6A97">
        <w:rPr>
          <w:lang w:eastAsia="cs-CZ"/>
        </w:rPr>
        <w:t xml:space="preserve">Případné změny stavby oproti schválené </w:t>
      </w:r>
      <w:r w:rsidRPr="00EF6A97">
        <w:t>projektové</w:t>
      </w:r>
      <w:r w:rsidRPr="00EF6A97">
        <w:rPr>
          <w:lang w:eastAsia="cs-CZ"/>
        </w:rPr>
        <w:t xml:space="preserve"> dokumentaci musí být písemně odsouhlaseny TD </w:t>
      </w:r>
      <w:r>
        <w:rPr>
          <w:lang w:eastAsia="cs-CZ"/>
        </w:rPr>
        <w:t>a </w:t>
      </w:r>
      <w:r w:rsidRPr="00EF6A97">
        <w:rPr>
          <w:lang w:eastAsia="cs-CZ"/>
        </w:rPr>
        <w:t>nesmí mít vliv na výši ceny díla.</w:t>
      </w:r>
    </w:p>
    <w:p w14:paraId="2E4C753F" w14:textId="77777777" w:rsidR="00E53378" w:rsidRPr="00EF6A97" w:rsidRDefault="00E53378" w:rsidP="00B34E75">
      <w:pPr>
        <w:pStyle w:val="Styl11"/>
        <w:rPr>
          <w:lang w:eastAsia="cs-CZ"/>
        </w:rPr>
      </w:pPr>
      <w:r w:rsidRPr="00EF6A97">
        <w:rPr>
          <w:lang w:eastAsia="cs-CZ"/>
        </w:rPr>
        <w:t>Zhotovitel je povinen předávat TD zjišťovací protokoly, faktury</w:t>
      </w:r>
      <w:r>
        <w:rPr>
          <w:lang w:eastAsia="cs-CZ"/>
        </w:rPr>
        <w:t xml:space="preserve"> a </w:t>
      </w:r>
      <w:r w:rsidRPr="00EF6A97">
        <w:rPr>
          <w:lang w:eastAsia="cs-CZ"/>
        </w:rPr>
        <w:t>případné soupisy dodatečných stavebních prací</w:t>
      </w:r>
      <w:r>
        <w:rPr>
          <w:lang w:eastAsia="cs-CZ"/>
        </w:rPr>
        <w:t xml:space="preserve"> a </w:t>
      </w:r>
      <w:r w:rsidRPr="00EF6A97">
        <w:rPr>
          <w:lang w:eastAsia="cs-CZ"/>
        </w:rPr>
        <w:t>méněprací i v elektronické podobě</w:t>
      </w:r>
      <w:r>
        <w:rPr>
          <w:lang w:eastAsia="cs-CZ"/>
        </w:rPr>
        <w:t xml:space="preserve"> ve formátech použitých u </w:t>
      </w:r>
      <w:r w:rsidRPr="00EF6A97">
        <w:rPr>
          <w:lang w:eastAsia="cs-CZ"/>
        </w:rPr>
        <w:t>jednotlivých výkazů v nabídce.</w:t>
      </w:r>
      <w:r>
        <w:rPr>
          <w:lang w:eastAsia="cs-CZ"/>
        </w:rPr>
        <w:t xml:space="preserve"> </w:t>
      </w:r>
    </w:p>
    <w:p w14:paraId="463AD012" w14:textId="77777777" w:rsidR="00E53378" w:rsidRPr="00EF6A97" w:rsidRDefault="00E53378" w:rsidP="00B34E75">
      <w:pPr>
        <w:pStyle w:val="Styl11"/>
        <w:rPr>
          <w:lang w:eastAsia="cs-CZ"/>
        </w:rPr>
      </w:pPr>
      <w:r w:rsidRPr="00EF6A97">
        <w:rPr>
          <w:lang w:eastAsia="cs-CZ"/>
        </w:rPr>
        <w:lastRenderedPageBreak/>
        <w:t>Zhotovitel je povinen veškerý nepoužitelný materiál, který vznikl při realizaci díla</w:t>
      </w:r>
      <w:r>
        <w:rPr>
          <w:lang w:eastAsia="cs-CZ"/>
        </w:rPr>
        <w:t>,</w:t>
      </w:r>
      <w:r w:rsidRPr="00EF6A97">
        <w:rPr>
          <w:lang w:eastAsia="cs-CZ"/>
        </w:rPr>
        <w:t xml:space="preserve"> zlikvidovat ve smyslu zákona o odpadech</w:t>
      </w:r>
      <w:r>
        <w:rPr>
          <w:lang w:eastAsia="cs-CZ"/>
        </w:rPr>
        <w:t xml:space="preserve"> a </w:t>
      </w:r>
      <w:r w:rsidRPr="00EF6A97">
        <w:rPr>
          <w:lang w:eastAsia="cs-CZ"/>
        </w:rPr>
        <w:t>prokázat toto objednateli,</w:t>
      </w:r>
      <w:r>
        <w:rPr>
          <w:lang w:eastAsia="cs-CZ"/>
        </w:rPr>
        <w:t xml:space="preserve"> a </w:t>
      </w:r>
      <w:r w:rsidRPr="00EF6A97">
        <w:rPr>
          <w:lang w:eastAsia="cs-CZ"/>
        </w:rPr>
        <w:t>to i v případě, že by skutečný objem takového materiálu přesahoval objemy uvedené ve výkazu výměr.</w:t>
      </w:r>
    </w:p>
    <w:p w14:paraId="594D28BD" w14:textId="77777777" w:rsidR="00E53378" w:rsidRPr="00EF6A97" w:rsidRDefault="00E53378" w:rsidP="00B34E75">
      <w:pPr>
        <w:pStyle w:val="Styl11"/>
        <w:rPr>
          <w:lang w:eastAsia="cs-CZ"/>
        </w:rPr>
      </w:pPr>
      <w:r w:rsidRPr="00EF6A97">
        <w:rPr>
          <w:lang w:eastAsia="cs-CZ"/>
        </w:rPr>
        <w:t>V průběhu provádění díla se budou konat kontrolní dny, které bude svolávat</w:t>
      </w:r>
      <w:r>
        <w:rPr>
          <w:lang w:eastAsia="cs-CZ"/>
        </w:rPr>
        <w:t xml:space="preserve"> a </w:t>
      </w:r>
      <w:r w:rsidRPr="00EF6A97">
        <w:rPr>
          <w:lang w:eastAsia="cs-CZ"/>
        </w:rPr>
        <w:t xml:space="preserve">řídit </w:t>
      </w:r>
      <w:r>
        <w:rPr>
          <w:lang w:eastAsia="cs-CZ"/>
        </w:rPr>
        <w:t>TD a </w:t>
      </w:r>
      <w:r w:rsidRPr="00EF6A97">
        <w:rPr>
          <w:lang w:eastAsia="cs-CZ"/>
        </w:rPr>
        <w:t xml:space="preserve">jichž se zúčastní objednatel, </w:t>
      </w:r>
      <w:r w:rsidR="003A653E">
        <w:rPr>
          <w:lang w:eastAsia="cs-CZ"/>
        </w:rPr>
        <w:t>stavbyvedoucí</w:t>
      </w:r>
      <w:r w:rsidR="00F53043">
        <w:rPr>
          <w:lang w:eastAsia="cs-CZ"/>
        </w:rPr>
        <w:t>, případně další zástupce zhotovitele, a dle požadavku objednatele autorský dozor</w:t>
      </w:r>
      <w:r w:rsidR="00705539">
        <w:rPr>
          <w:lang w:eastAsia="cs-CZ"/>
        </w:rPr>
        <w:t xml:space="preserve"> a koordinátor BOZP</w:t>
      </w:r>
      <w:r w:rsidRPr="00EF6A97">
        <w:rPr>
          <w:lang w:eastAsia="cs-CZ"/>
        </w:rPr>
        <w:t xml:space="preserve">. Zápisy </w:t>
      </w:r>
      <w:r>
        <w:rPr>
          <w:lang w:eastAsia="cs-CZ"/>
        </w:rPr>
        <w:t>z </w:t>
      </w:r>
      <w:r w:rsidRPr="00EF6A97">
        <w:rPr>
          <w:lang w:eastAsia="cs-CZ"/>
        </w:rPr>
        <w:t xml:space="preserve">kontrolních dnů zajišťuje </w:t>
      </w:r>
      <w:r>
        <w:rPr>
          <w:lang w:eastAsia="cs-CZ"/>
        </w:rPr>
        <w:t>TD</w:t>
      </w:r>
      <w:r w:rsidRPr="00EF6A97">
        <w:rPr>
          <w:lang w:eastAsia="cs-CZ"/>
        </w:rPr>
        <w:t xml:space="preserve">. Závěry uskutečněné na kontrolních </w:t>
      </w:r>
      <w:r w:rsidRPr="00A57660">
        <w:rPr>
          <w:lang w:eastAsia="cs-CZ"/>
        </w:rPr>
        <w:t>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w:t>
      </w:r>
      <w:r>
        <w:rPr>
          <w:lang w:eastAsia="cs-CZ"/>
        </w:rPr>
        <w:t xml:space="preserve"> písemnou zprávu o </w:t>
      </w:r>
      <w:r w:rsidRPr="00EF6A97">
        <w:rPr>
          <w:lang w:eastAsia="cs-CZ"/>
        </w:rPr>
        <w:t>postupu prací v rozsahu určeném objednatelem.</w:t>
      </w:r>
    </w:p>
    <w:p w14:paraId="0020D193" w14:textId="77777777" w:rsidR="00E53378" w:rsidRPr="00EF6A97" w:rsidRDefault="00E53378" w:rsidP="00B34E75">
      <w:pPr>
        <w:pStyle w:val="Styl11"/>
        <w:rPr>
          <w:lang w:eastAsia="cs-CZ"/>
        </w:rPr>
      </w:pPr>
      <w:r w:rsidRPr="00EF6A97">
        <w:rPr>
          <w:lang w:eastAsia="cs-CZ"/>
        </w:rPr>
        <w:t>Zhotovitel je povinen vyzvat písemně objednatele k prověření prací</w:t>
      </w:r>
      <w:r>
        <w:rPr>
          <w:lang w:eastAsia="cs-CZ"/>
        </w:rPr>
        <w:t xml:space="preserve"> a </w:t>
      </w:r>
      <w:r w:rsidR="009A1964">
        <w:rPr>
          <w:lang w:eastAsia="cs-CZ"/>
        </w:rPr>
        <w:t>konstrukcí, které v </w:t>
      </w:r>
      <w:r w:rsidRPr="00EF6A97">
        <w:rPr>
          <w:lang w:eastAsia="cs-CZ"/>
        </w:rPr>
        <w:t xml:space="preserve">dalším pracovním postupu budou zakryty nebo se stanou nepřístupnými, tj. zejména </w:t>
      </w:r>
      <w:r>
        <w:rPr>
          <w:lang w:eastAsia="cs-CZ"/>
        </w:rPr>
        <w:t>rozvody inženýrských sítí</w:t>
      </w:r>
      <w:r w:rsidRPr="00EF6A97">
        <w:rPr>
          <w:lang w:eastAsia="cs-CZ"/>
        </w:rPr>
        <w:t xml:space="preserve"> před </w:t>
      </w:r>
      <w:r w:rsidRPr="00A57660">
        <w:rPr>
          <w:lang w:eastAsia="cs-CZ"/>
        </w:rPr>
        <w:t>záhozem či zakrytím, jednotlivé konstrukční vrstvy komunikací, apod., a to nejméně tři pracovní dny předem. Ke kontrole zakrývaných a znepřístupňovaných prací a konstrukcí předloží zhotovitel veškeré výsledky o proved</w:t>
      </w:r>
      <w:r w:rsidR="00B34E75">
        <w:rPr>
          <w:lang w:eastAsia="cs-CZ"/>
        </w:rPr>
        <w:t>ených zkouškách prací, důkazy o </w:t>
      </w:r>
      <w:r w:rsidRPr="00A57660">
        <w:rPr>
          <w:lang w:eastAsia="cs-CZ"/>
        </w:rPr>
        <w:t>jakosti materiálů použitých pro zakrývané práce, certifikáty a atesty. Provedení kontroly bude dokladováno zápisem do stavebního deníku nebo samostatným protokolem. Pokud se objednatel nedostaví,</w:t>
      </w:r>
      <w:r w:rsidRPr="00EF6A97">
        <w:rPr>
          <w:lang w:eastAsia="cs-CZ"/>
        </w:rPr>
        <w:t xml:space="preserve"> pokračuje zhotovitel v pracích na díle</w:t>
      </w:r>
      <w:r>
        <w:rPr>
          <w:lang w:eastAsia="cs-CZ"/>
        </w:rPr>
        <w:t xml:space="preserve"> a </w:t>
      </w:r>
      <w:r w:rsidRPr="00EF6A97">
        <w:rPr>
          <w:lang w:eastAsia="cs-CZ"/>
        </w:rPr>
        <w:t>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w:t>
      </w:r>
      <w:r>
        <w:rPr>
          <w:lang w:eastAsia="cs-CZ"/>
        </w:rPr>
        <w:t xml:space="preserve"> a </w:t>
      </w:r>
      <w:r w:rsidRPr="00EF6A97">
        <w:rPr>
          <w:lang w:eastAsia="cs-CZ"/>
        </w:rPr>
        <w:t>předá je bez zbytečného odkladu objednateli.</w:t>
      </w:r>
    </w:p>
    <w:p w14:paraId="0614B1FF" w14:textId="77777777" w:rsidR="00E53378" w:rsidRPr="00EF6A97" w:rsidRDefault="00E53378" w:rsidP="00B34E75">
      <w:pPr>
        <w:pStyle w:val="Styl11"/>
        <w:rPr>
          <w:lang w:eastAsia="cs-CZ"/>
        </w:rPr>
      </w:pPr>
      <w:r w:rsidRPr="00EF6A97">
        <w:rPr>
          <w:lang w:eastAsia="cs-CZ"/>
        </w:rPr>
        <w:t>Zhotovitel vyzve kromě objednatele i správce podzemních vedení</w:t>
      </w:r>
      <w:r>
        <w:rPr>
          <w:lang w:eastAsia="cs-CZ"/>
        </w:rPr>
        <w:t xml:space="preserve"> a </w:t>
      </w:r>
      <w:r w:rsidRPr="00EF6A97">
        <w:rPr>
          <w:lang w:eastAsia="cs-CZ"/>
        </w:rPr>
        <w:t>inženýrských sítí dotčených stavbou k jejich kontrole</w:t>
      </w:r>
      <w:r>
        <w:rPr>
          <w:lang w:eastAsia="cs-CZ"/>
        </w:rPr>
        <w:t xml:space="preserve"> a </w:t>
      </w:r>
      <w:r w:rsidRPr="00EF6A97">
        <w:rPr>
          <w:lang w:eastAsia="cs-CZ"/>
        </w:rPr>
        <w:t>převzetí</w:t>
      </w:r>
      <w:r>
        <w:rPr>
          <w:lang w:eastAsia="cs-CZ"/>
        </w:rPr>
        <w:t xml:space="preserve"> a </w:t>
      </w:r>
      <w:r w:rsidRPr="00EF6A97">
        <w:rPr>
          <w:lang w:eastAsia="cs-CZ"/>
        </w:rPr>
        <w:t>zjištěnou skutečnost nechá potvrdit zápisem ve stavebním deníku. Zhotovitel před jejich zakrytím zajistí geodetická zaměření, která nejpozději při protokolárním předání díla předá objednateli.</w:t>
      </w:r>
    </w:p>
    <w:p w14:paraId="62FD42F3" w14:textId="77777777" w:rsidR="00E53378" w:rsidRPr="00EF6A97" w:rsidRDefault="00E53378" w:rsidP="00B34E75">
      <w:pPr>
        <w:pStyle w:val="Styl11"/>
        <w:rPr>
          <w:lang w:eastAsia="cs-CZ"/>
        </w:rPr>
      </w:pPr>
      <w:r w:rsidRPr="00EF6A97">
        <w:rPr>
          <w:lang w:eastAsia="cs-CZ"/>
        </w:rPr>
        <w:t>Zjistí-li zhotovitel při provádění díla skryté překážky bránící řádnému provádění díla, je povinen tuto skutečnost bez odkladu oznámit objednateli</w:t>
      </w:r>
      <w:r>
        <w:rPr>
          <w:lang w:eastAsia="cs-CZ"/>
        </w:rPr>
        <w:t xml:space="preserve"> a </w:t>
      </w:r>
      <w:r w:rsidRPr="00EF6A97">
        <w:rPr>
          <w:lang w:eastAsia="cs-CZ"/>
        </w:rPr>
        <w:t>navrhnout další postup.</w:t>
      </w:r>
    </w:p>
    <w:p w14:paraId="28FE5F26" w14:textId="77777777" w:rsidR="00E53378" w:rsidRPr="00EF6A97" w:rsidRDefault="00E53378" w:rsidP="00B34E75">
      <w:pPr>
        <w:pStyle w:val="Styl11"/>
        <w:rPr>
          <w:lang w:eastAsia="cs-CZ"/>
        </w:rPr>
      </w:pPr>
      <w:r w:rsidRPr="00EF6A97">
        <w:rPr>
          <w:lang w:eastAsia="cs-CZ"/>
        </w:rPr>
        <w:t>Zhotovitel je povinen bez odkladu upozornit objednatele na případnou nevhodnost realizace vyžadovaných prací, v případě, že tak neučiní, nese</w:t>
      </w:r>
      <w:r w:rsidR="00D56246">
        <w:rPr>
          <w:lang w:eastAsia="cs-CZ"/>
        </w:rPr>
        <w:t xml:space="preserve"> zhotovitel</w:t>
      </w:r>
      <w:r w:rsidRPr="00EF6A97">
        <w:rPr>
          <w:lang w:eastAsia="cs-CZ"/>
        </w:rPr>
        <w:t xml:space="preserve"> jako odborná firma veškeré náklady spojené s následným odstraněním vady díla.</w:t>
      </w:r>
    </w:p>
    <w:p w14:paraId="4194F398" w14:textId="77777777" w:rsidR="00E53378" w:rsidRPr="00EF6A97" w:rsidRDefault="00E53378" w:rsidP="00B34E75">
      <w:pPr>
        <w:pStyle w:val="Styl11"/>
        <w:rPr>
          <w:lang w:eastAsia="cs-CZ"/>
        </w:rPr>
      </w:pPr>
      <w:r w:rsidRPr="00EF6A97">
        <w:rPr>
          <w:lang w:eastAsia="cs-CZ"/>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w:t>
      </w:r>
      <w:r>
        <w:rPr>
          <w:lang w:eastAsia="cs-CZ"/>
        </w:rPr>
        <w:t xml:space="preserve"> a </w:t>
      </w:r>
      <w:r w:rsidRPr="00EF6A97">
        <w:rPr>
          <w:lang w:eastAsia="cs-CZ"/>
        </w:rPr>
        <w:t>charakteru škod tuto škodu odstranit</w:t>
      </w:r>
      <w:r>
        <w:rPr>
          <w:lang w:eastAsia="cs-CZ"/>
        </w:rPr>
        <w:t xml:space="preserve"> a </w:t>
      </w:r>
      <w:r w:rsidRPr="00EF6A97">
        <w:rPr>
          <w:lang w:eastAsia="cs-CZ"/>
        </w:rPr>
        <w:t>není-li to možné, škodu finančně nahradit.</w:t>
      </w:r>
    </w:p>
    <w:p w14:paraId="0A51F04E" w14:textId="77777777" w:rsidR="00E53378" w:rsidRPr="00EF6A97" w:rsidRDefault="00E53378" w:rsidP="00B34E75">
      <w:pPr>
        <w:pStyle w:val="Styl11"/>
        <w:rPr>
          <w:lang w:eastAsia="cs-CZ"/>
        </w:rPr>
      </w:pPr>
      <w:r w:rsidRPr="00EF6A97">
        <w:rPr>
          <w:lang w:eastAsia="cs-CZ"/>
        </w:rPr>
        <w:t>Zhotovitel je povinen poskytnout koordinátorovi BOZP plnou součinnost ve smyslu zákona č. 309/2006</w:t>
      </w:r>
      <w:r w:rsidR="00B34E75">
        <w:rPr>
          <w:lang w:eastAsia="cs-CZ"/>
        </w:rPr>
        <w:t xml:space="preserve"> </w:t>
      </w:r>
      <w:r w:rsidRPr="00EF6A97">
        <w:rPr>
          <w:lang w:eastAsia="cs-CZ"/>
        </w:rPr>
        <w:t>Sb.</w:t>
      </w:r>
      <w:r>
        <w:rPr>
          <w:lang w:eastAsia="cs-CZ"/>
        </w:rPr>
        <w:t xml:space="preserve"> a </w:t>
      </w:r>
      <w:r w:rsidRPr="00EF6A97">
        <w:rPr>
          <w:lang w:eastAsia="cs-CZ"/>
        </w:rPr>
        <w:t>jeho prováděcích předpisů. Zejména se jedná o:</w:t>
      </w:r>
    </w:p>
    <w:p w14:paraId="047C8AE6" w14:textId="77777777" w:rsidR="00E53378" w:rsidRPr="00EF6A97" w:rsidRDefault="00E53378" w:rsidP="00C52B0B">
      <w:pPr>
        <w:pStyle w:val="Psmena"/>
        <w:numPr>
          <w:ilvl w:val="0"/>
          <w:numId w:val="22"/>
        </w:numPr>
      </w:pPr>
      <w:r w:rsidRPr="00EF6A97">
        <w:t>umožnění pohybu po staveništi koordinátorovi BOZP</w:t>
      </w:r>
      <w:r w:rsidR="00B34E75">
        <w:t>,</w:t>
      </w:r>
    </w:p>
    <w:p w14:paraId="38E953A0" w14:textId="77777777" w:rsidR="00E53378" w:rsidRPr="00EF6A97" w:rsidRDefault="00E53378" w:rsidP="00B34E75">
      <w:pPr>
        <w:pStyle w:val="Psmena"/>
      </w:pPr>
      <w:r w:rsidRPr="00EF6A97">
        <w:t>dodržování pokynů koordinátora BOZP na poli bezpečnos</w:t>
      </w:r>
      <w:r>
        <w:t>ti a ochrany zdraví při práci a </w:t>
      </w:r>
      <w:r w:rsidRPr="00EF6A97">
        <w:t>zajištění jejich dodržování všemi zaměstnanci zhotovitele</w:t>
      </w:r>
      <w:r>
        <w:t xml:space="preserve"> a </w:t>
      </w:r>
      <w:r w:rsidRPr="00EF6A97">
        <w:t>smluvními subdodavateli</w:t>
      </w:r>
      <w:r w:rsidR="00B34E75">
        <w:t>,</w:t>
      </w:r>
    </w:p>
    <w:p w14:paraId="6A39F232" w14:textId="77777777" w:rsidR="00E53378" w:rsidRPr="00EF6A97" w:rsidRDefault="00E53378" w:rsidP="00B34E75">
      <w:pPr>
        <w:pStyle w:val="Psmena"/>
      </w:pPr>
      <w:r w:rsidRPr="00EF6A97">
        <w:t>přizpůsobení organizace výstavby, technologických</w:t>
      </w:r>
      <w:r>
        <w:t xml:space="preserve"> a </w:t>
      </w:r>
      <w:r w:rsidRPr="00EF6A97">
        <w:t>pracovních postupů požadavkům na poli bezpečnosti</w:t>
      </w:r>
      <w:r>
        <w:t xml:space="preserve"> a </w:t>
      </w:r>
      <w:r w:rsidRPr="00EF6A97">
        <w:t>ochrany zdraví při práci, pokud k tomu byl koordinátorem BOZP vyzván</w:t>
      </w:r>
      <w:r w:rsidR="00B34E75">
        <w:t>,</w:t>
      </w:r>
    </w:p>
    <w:p w14:paraId="4C0D5688" w14:textId="77777777" w:rsidR="00E53378" w:rsidRPr="00EF6A97" w:rsidRDefault="00E53378" w:rsidP="00B34E75">
      <w:pPr>
        <w:pStyle w:val="Psmena"/>
      </w:pPr>
      <w:r w:rsidRPr="00EF6A97">
        <w:t>řízení se plánem BOZP, pokud byl zhotoviteli předložen</w:t>
      </w:r>
      <w:r w:rsidR="00B34E75">
        <w:t>,</w:t>
      </w:r>
    </w:p>
    <w:p w14:paraId="36BD8E9A" w14:textId="77777777" w:rsidR="00E53378" w:rsidRPr="00EF6A97" w:rsidRDefault="00E53378" w:rsidP="00B34E75">
      <w:pPr>
        <w:pStyle w:val="Psmena"/>
      </w:pPr>
      <w:r w:rsidRPr="00EF6A97">
        <w:t>včasné</w:t>
      </w:r>
      <w:r>
        <w:t xml:space="preserve"> a </w:t>
      </w:r>
      <w:r w:rsidRPr="00EF6A97">
        <w:t>řádné informování koordinátora BOZP o harmonogramu</w:t>
      </w:r>
      <w:r>
        <w:t xml:space="preserve"> a </w:t>
      </w:r>
      <w:r w:rsidRPr="00EF6A97">
        <w:t>organizaci stavebních prací</w:t>
      </w:r>
      <w:r>
        <w:t xml:space="preserve"> a </w:t>
      </w:r>
      <w:r w:rsidR="00B34E75">
        <w:t>jeho změnách,</w:t>
      </w:r>
    </w:p>
    <w:p w14:paraId="211472B4" w14:textId="77777777" w:rsidR="00E53378" w:rsidRPr="00EF6A97" w:rsidRDefault="00E53378" w:rsidP="00B34E75">
      <w:pPr>
        <w:pStyle w:val="Psmena"/>
      </w:pPr>
      <w:r w:rsidRPr="00EF6A97">
        <w:lastRenderedPageBreak/>
        <w:t>včasné</w:t>
      </w:r>
      <w:r>
        <w:t xml:space="preserve"> a </w:t>
      </w:r>
      <w:r w:rsidRPr="00EF6A97">
        <w:t>řádné seznámení koordinátora BOZP</w:t>
      </w:r>
      <w:r>
        <w:t xml:space="preserve"> </w:t>
      </w:r>
      <w:r w:rsidRPr="00EF6A97">
        <w:t>s technologickými</w:t>
      </w:r>
      <w:r>
        <w:t xml:space="preserve"> a </w:t>
      </w:r>
      <w:r w:rsidRPr="00EF6A97">
        <w:t>pracovními postupy, které budou při realizaci díla použity</w:t>
      </w:r>
      <w:r>
        <w:t xml:space="preserve"> a </w:t>
      </w:r>
      <w:r w:rsidRPr="00EF6A97">
        <w:t>o jejich změnách během realizace díla</w:t>
      </w:r>
      <w:r w:rsidR="00B34E75">
        <w:t>,</w:t>
      </w:r>
    </w:p>
    <w:p w14:paraId="2881252E" w14:textId="77777777" w:rsidR="00E53378" w:rsidRPr="00EF6A97" w:rsidRDefault="00E53378" w:rsidP="00C52B0B">
      <w:pPr>
        <w:pStyle w:val="Psmena"/>
      </w:pPr>
      <w:r w:rsidRPr="00EF6A97">
        <w:t>včasné</w:t>
      </w:r>
      <w:r>
        <w:t xml:space="preserve"> a </w:t>
      </w:r>
      <w:r w:rsidRPr="00EF6A97">
        <w:t>řádné informování koordinátora BOZP</w:t>
      </w:r>
      <w:r>
        <w:t xml:space="preserve"> </w:t>
      </w:r>
      <w:r w:rsidRPr="00EF6A97">
        <w:t>o počtu pracovníků, subdodavat</w:t>
      </w:r>
      <w:r>
        <w:t>elích a </w:t>
      </w:r>
      <w:r w:rsidRPr="00EF6A97">
        <w:t>jejich pracovnících, kteří se budou na zhotovení díla podílet</w:t>
      </w:r>
      <w:r>
        <w:t xml:space="preserve"> a </w:t>
      </w:r>
      <w:r w:rsidRPr="00EF6A97">
        <w:t>o změnách těchto pracovníků</w:t>
      </w:r>
      <w:r w:rsidR="00B34E75">
        <w:t>,</w:t>
      </w:r>
    </w:p>
    <w:p w14:paraId="7D7C1B9E" w14:textId="77777777" w:rsidR="00E53378" w:rsidRPr="00EF6A97" w:rsidRDefault="00E53378" w:rsidP="00B34E75">
      <w:pPr>
        <w:pStyle w:val="Psmena"/>
      </w:pPr>
      <w:r w:rsidRPr="00EF6A97">
        <w:t>řádné</w:t>
      </w:r>
      <w:r>
        <w:t xml:space="preserve"> a </w:t>
      </w:r>
      <w:r w:rsidRPr="00EF6A97">
        <w:t>v dostatečném předstihu poskytnuté informování koordinátora BOZP</w:t>
      </w:r>
      <w:r>
        <w:t xml:space="preserve"> </w:t>
      </w:r>
      <w:r w:rsidRPr="00EF6A97">
        <w:t>o zahájení prací</w:t>
      </w:r>
      <w:r>
        <w:t xml:space="preserve"> a </w:t>
      </w:r>
      <w:r w:rsidRPr="00EF6A97">
        <w:t>činností vystavujících fyzikou osobu zvýšenému ohrožení života nebo poškození zdraví podle zákona č. 309/2006</w:t>
      </w:r>
      <w:r w:rsidR="00B34E75">
        <w:t xml:space="preserve"> </w:t>
      </w:r>
      <w:r w:rsidRPr="00EF6A97">
        <w:t>Sb.</w:t>
      </w:r>
      <w:r>
        <w:t xml:space="preserve"> a </w:t>
      </w:r>
      <w:r w:rsidRPr="00EF6A97">
        <w:t>jeho provádějících předpisů, pokud tyto práce nebyly součástí zadávací dokumentace</w:t>
      </w:r>
      <w:r>
        <w:t xml:space="preserve"> a </w:t>
      </w:r>
      <w:r w:rsidRPr="00EF6A97">
        <w:t>plánu BOZP.</w:t>
      </w:r>
    </w:p>
    <w:p w14:paraId="1D3C684C" w14:textId="77777777" w:rsidR="00E53378" w:rsidRPr="00EF6A97" w:rsidRDefault="00E53378" w:rsidP="00B34E75">
      <w:pPr>
        <w:pStyle w:val="Styl11"/>
        <w:rPr>
          <w:lang w:eastAsia="cs-CZ"/>
        </w:rPr>
      </w:pPr>
      <w:r w:rsidRPr="00EF6A97">
        <w:rPr>
          <w:lang w:eastAsia="cs-CZ"/>
        </w:rPr>
        <w:t>Likvidaci odpadu vzniklého při realizaci stavby si zhotovitel díla zajišťuje sám na své náklady,</w:t>
      </w:r>
      <w:r>
        <w:rPr>
          <w:lang w:eastAsia="cs-CZ"/>
        </w:rPr>
        <w:t xml:space="preserve"> a </w:t>
      </w:r>
      <w:r w:rsidRPr="00EF6A97">
        <w:rPr>
          <w:lang w:eastAsia="cs-CZ"/>
        </w:rPr>
        <w:t>to tak, že odpad bude roztříděn dle příslušných předpisů ve</w:t>
      </w:r>
      <w:r>
        <w:rPr>
          <w:lang w:eastAsia="cs-CZ"/>
        </w:rPr>
        <w:t xml:space="preserve"> smyslu zák. č. 185/2001 Sb., o </w:t>
      </w:r>
      <w:r w:rsidRPr="00EF6A97">
        <w:rPr>
          <w:lang w:eastAsia="cs-CZ"/>
        </w:rPr>
        <w:t>odpadech ve znění pozdějších předpisů,</w:t>
      </w:r>
      <w:r>
        <w:rPr>
          <w:lang w:eastAsia="cs-CZ"/>
        </w:rPr>
        <w:t xml:space="preserve"> a </w:t>
      </w:r>
      <w:r w:rsidRPr="00EF6A97">
        <w:rPr>
          <w:lang w:eastAsia="cs-CZ"/>
        </w:rPr>
        <w:t>o změně některých dalších zákonů,</w:t>
      </w:r>
      <w:r>
        <w:rPr>
          <w:lang w:eastAsia="cs-CZ"/>
        </w:rPr>
        <w:t xml:space="preserve"> a </w:t>
      </w:r>
      <w:r w:rsidRPr="00EF6A97">
        <w:rPr>
          <w:lang w:eastAsia="cs-CZ"/>
        </w:rPr>
        <w:t>případně v souladu s dalšími předpisy (např. obecně závazné vyhlášky atd.).</w:t>
      </w:r>
    </w:p>
    <w:p w14:paraId="3179F4AA" w14:textId="77777777" w:rsidR="00E53378" w:rsidRPr="00EF6A97" w:rsidRDefault="00E53378" w:rsidP="00B34E75">
      <w:pPr>
        <w:pStyle w:val="Styl11"/>
        <w:rPr>
          <w:lang w:eastAsia="cs-CZ"/>
        </w:rPr>
      </w:pPr>
      <w:r w:rsidRPr="00EF6A97">
        <w:rPr>
          <w:lang w:eastAsia="cs-CZ"/>
        </w:rPr>
        <w:t>Součástí plnění zhotovitele dle této smlouvy</w:t>
      </w:r>
      <w:r>
        <w:rPr>
          <w:lang w:eastAsia="cs-CZ"/>
        </w:rPr>
        <w:t xml:space="preserve"> a </w:t>
      </w:r>
      <w:r w:rsidRPr="00EF6A97">
        <w:rPr>
          <w:lang w:eastAsia="cs-CZ"/>
        </w:rPr>
        <w:t>průkazem řádného provedení díla či jeho části je organizace, provedení</w:t>
      </w:r>
      <w:r>
        <w:rPr>
          <w:lang w:eastAsia="cs-CZ"/>
        </w:rPr>
        <w:t xml:space="preserve"> a </w:t>
      </w:r>
      <w:r w:rsidRPr="00EF6A97">
        <w:rPr>
          <w:lang w:eastAsia="cs-CZ"/>
        </w:rPr>
        <w:t>doložení úspěšných výsledků potřebných individuálních, komplexních, garančních zkoušek díla</w:t>
      </w:r>
      <w:r>
        <w:rPr>
          <w:lang w:eastAsia="cs-CZ"/>
        </w:rPr>
        <w:t xml:space="preserve"> a </w:t>
      </w:r>
      <w:r w:rsidRPr="00EF6A97">
        <w:rPr>
          <w:lang w:eastAsia="cs-CZ"/>
        </w:rPr>
        <w:t>požadavků orgánů státního stavebního dohledu, příp. jiných orgánů příslušných ke kontrole staveb.</w:t>
      </w:r>
    </w:p>
    <w:p w14:paraId="2EABFB6B" w14:textId="77777777" w:rsidR="00E53378" w:rsidRPr="00EF6A97" w:rsidRDefault="00E53378" w:rsidP="00B34E75">
      <w:pPr>
        <w:pStyle w:val="Styl11"/>
        <w:rPr>
          <w:lang w:eastAsia="cs-CZ"/>
        </w:rPr>
      </w:pPr>
      <w:r w:rsidRPr="00EF6A97">
        <w:rPr>
          <w:lang w:eastAsia="cs-CZ"/>
        </w:rPr>
        <w:t>Stavební práce budou probíhat v těsném sousedství obydlené zóny. Po dobu provádění prací je zhotovitel povinen dodržovat veškeré hygienické, požární</w:t>
      </w:r>
      <w:r>
        <w:rPr>
          <w:lang w:eastAsia="cs-CZ"/>
        </w:rPr>
        <w:t xml:space="preserve"> a </w:t>
      </w:r>
      <w:r w:rsidRPr="00EF6A97">
        <w:rPr>
          <w:lang w:eastAsia="cs-CZ"/>
        </w:rPr>
        <w:t>bezpečnostní předpisy, např. požadavky na limitovanou hlučnost</w:t>
      </w:r>
      <w:r>
        <w:rPr>
          <w:lang w:eastAsia="cs-CZ"/>
        </w:rPr>
        <w:t xml:space="preserve"> a </w:t>
      </w:r>
      <w:r w:rsidRPr="00EF6A97">
        <w:rPr>
          <w:lang w:eastAsia="cs-CZ"/>
        </w:rPr>
        <w:t>prašnost apod.</w:t>
      </w:r>
    </w:p>
    <w:p w14:paraId="16D913A9" w14:textId="77777777" w:rsidR="00E53378" w:rsidRPr="00EF6A97" w:rsidRDefault="00E53378" w:rsidP="00B34E75">
      <w:pPr>
        <w:pStyle w:val="Styl11"/>
        <w:rPr>
          <w:lang w:eastAsia="cs-CZ"/>
        </w:rPr>
      </w:pPr>
      <w:r w:rsidRPr="00EF6A97">
        <w:rPr>
          <w:lang w:eastAsia="cs-CZ"/>
        </w:rPr>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20D4016E" w14:textId="77777777" w:rsidR="00E53378" w:rsidRPr="00010E09" w:rsidRDefault="00E53378" w:rsidP="00B34E75">
      <w:pPr>
        <w:pStyle w:val="Nadpis1"/>
      </w:pPr>
      <w:r w:rsidRPr="00010E09">
        <w:t>Převzetí díla</w:t>
      </w:r>
    </w:p>
    <w:p w14:paraId="004793EF" w14:textId="77777777" w:rsidR="00E53378" w:rsidRPr="00010E09" w:rsidRDefault="00E53378" w:rsidP="00B34E75">
      <w:pPr>
        <w:pStyle w:val="Styl11"/>
        <w:rPr>
          <w:lang w:eastAsia="cs-CZ"/>
        </w:rPr>
      </w:pPr>
      <w:r w:rsidRPr="00010E09">
        <w:rPr>
          <w:rStyle w:val="Styl11Char"/>
        </w:rPr>
        <w:t xml:space="preserve">Podmínkou předání a převzetí díla objednatelem je řádné splnění předmětu díla bez vad a nedodělků. Objednatel je oprávněn, nikoliv však povinen, převzít dílo i s ojedinělými drobnými vadami a nedodělky, které samy o sobě ani ve spojení s jinými nebrání řádnému a bezpečnému užívání předmětu díla. Zápis o předání a převzetí díla bude proveden společně objednatelem se zhotovitelem dle obvyklých obchodních zvyklostí ve dvou stejnopisech, z nichž jeden obdrží objednatel a jeden zhotovitel. V případě, že k tomu objednatel zhotovitele vyzve, je zhotovitel povinen zúčastnit se kolaudačního řízení stavby. K tomuto řízení je zhotovitel povinen vyslat </w:t>
      </w:r>
      <w:r w:rsidR="009A1964">
        <w:rPr>
          <w:rStyle w:val="Styl11Char"/>
        </w:rPr>
        <w:t xml:space="preserve">stavbyvedoucího nebo </w:t>
      </w:r>
      <w:r w:rsidRPr="00010E09">
        <w:rPr>
          <w:rStyle w:val="Styl11Char"/>
        </w:rPr>
        <w:t>odborně způsobilou osobu, která bude schopna poskytovat kvalifikované informa</w:t>
      </w:r>
      <w:r w:rsidRPr="00010E09">
        <w:rPr>
          <w:lang w:eastAsia="cs-CZ"/>
        </w:rPr>
        <w:t>ce týkající se předmětu díla.</w:t>
      </w:r>
    </w:p>
    <w:p w14:paraId="5502E96D" w14:textId="77777777" w:rsidR="00E53378" w:rsidRPr="00EF6A97" w:rsidRDefault="00E53378" w:rsidP="00B34E75">
      <w:pPr>
        <w:pStyle w:val="Styl11"/>
        <w:rPr>
          <w:lang w:eastAsia="cs-CZ"/>
        </w:rPr>
      </w:pPr>
      <w:r w:rsidRPr="00EF6A97">
        <w:rPr>
          <w:lang w:eastAsia="cs-CZ"/>
        </w:rPr>
        <w:t>K zahájení přejímacího řízení je zhotovitel povinen předložit zejména:</w:t>
      </w:r>
    </w:p>
    <w:p w14:paraId="6BC1DDE0" w14:textId="77777777" w:rsidR="00E53378" w:rsidRPr="008455FB" w:rsidRDefault="00E53378" w:rsidP="00B34E75">
      <w:pPr>
        <w:pStyle w:val="Psmena"/>
        <w:numPr>
          <w:ilvl w:val="0"/>
          <w:numId w:val="11"/>
        </w:numPr>
      </w:pPr>
      <w:r w:rsidRPr="008455FB">
        <w:t>stavební deník</w:t>
      </w:r>
    </w:p>
    <w:p w14:paraId="0769DC74" w14:textId="77777777" w:rsidR="00E53378" w:rsidRPr="008455FB" w:rsidRDefault="00E53378" w:rsidP="00B34E75">
      <w:pPr>
        <w:pStyle w:val="Psmena"/>
        <w:numPr>
          <w:ilvl w:val="0"/>
          <w:numId w:val="11"/>
        </w:numPr>
      </w:pPr>
      <w:r w:rsidRPr="008455FB">
        <w:t>atesty použitých materiálů</w:t>
      </w:r>
    </w:p>
    <w:p w14:paraId="033B0E35" w14:textId="77777777" w:rsidR="00E53378" w:rsidRPr="008455FB" w:rsidRDefault="00E53378" w:rsidP="00B34E75">
      <w:pPr>
        <w:pStyle w:val="Psmena"/>
        <w:numPr>
          <w:ilvl w:val="0"/>
          <w:numId w:val="11"/>
        </w:numPr>
      </w:pPr>
      <w:r w:rsidRPr="008455FB">
        <w:t xml:space="preserve">doklady o provedených zkouškách </w:t>
      </w:r>
    </w:p>
    <w:p w14:paraId="0B9CC659" w14:textId="77777777" w:rsidR="00E53378" w:rsidRPr="008455FB" w:rsidRDefault="00E53378" w:rsidP="00B34E75">
      <w:pPr>
        <w:pStyle w:val="Psmena"/>
        <w:numPr>
          <w:ilvl w:val="0"/>
          <w:numId w:val="11"/>
        </w:numPr>
      </w:pPr>
      <w:r w:rsidRPr="008455FB">
        <w:t>dokumentaci skutečného provedení stavby či jejích částí</w:t>
      </w:r>
    </w:p>
    <w:p w14:paraId="1871F591" w14:textId="77777777" w:rsidR="00E53378" w:rsidRPr="008455FB" w:rsidRDefault="00E53378" w:rsidP="00B34E75">
      <w:pPr>
        <w:pStyle w:val="Psmena"/>
        <w:numPr>
          <w:ilvl w:val="0"/>
          <w:numId w:val="11"/>
        </w:numPr>
      </w:pPr>
      <w:r w:rsidRPr="008455FB">
        <w:t>vyžadovaná geodetická zaměření</w:t>
      </w:r>
    </w:p>
    <w:p w14:paraId="66E66CBE" w14:textId="77777777" w:rsidR="00E53378" w:rsidRPr="008455FB" w:rsidRDefault="00E53378" w:rsidP="00B34E75">
      <w:pPr>
        <w:pStyle w:val="Psmena"/>
        <w:numPr>
          <w:ilvl w:val="0"/>
          <w:numId w:val="11"/>
        </w:numPr>
      </w:pPr>
      <w:r w:rsidRPr="008455FB">
        <w:t>prohlášení o shodě</w:t>
      </w:r>
    </w:p>
    <w:p w14:paraId="30E6A501" w14:textId="77777777" w:rsidR="00E53378" w:rsidRDefault="00E53378" w:rsidP="00B34E75">
      <w:pPr>
        <w:pStyle w:val="Psmena"/>
        <w:numPr>
          <w:ilvl w:val="0"/>
          <w:numId w:val="11"/>
        </w:numPr>
      </w:pPr>
      <w:r w:rsidRPr="008455FB">
        <w:t>doklady o likvidaci odpadů</w:t>
      </w:r>
      <w:r w:rsidR="00584008">
        <w:t xml:space="preserve"> (čestné prohlášení)</w:t>
      </w:r>
    </w:p>
    <w:p w14:paraId="1B54EFC8" w14:textId="77777777" w:rsidR="00584008" w:rsidRDefault="00584008" w:rsidP="00B34E75">
      <w:pPr>
        <w:pStyle w:val="Psmena"/>
        <w:numPr>
          <w:ilvl w:val="0"/>
          <w:numId w:val="11"/>
        </w:numPr>
      </w:pPr>
      <w:r>
        <w:t xml:space="preserve">podmínky provozování díla </w:t>
      </w:r>
    </w:p>
    <w:p w14:paraId="247F8C06" w14:textId="77777777" w:rsidR="00584008" w:rsidRDefault="00584008" w:rsidP="00B34E75">
      <w:pPr>
        <w:pStyle w:val="Psmena"/>
        <w:numPr>
          <w:ilvl w:val="0"/>
          <w:numId w:val="11"/>
        </w:numPr>
      </w:pPr>
      <w:r>
        <w:t>záruční listy</w:t>
      </w:r>
    </w:p>
    <w:p w14:paraId="3375ABAA" w14:textId="656FCA3D" w:rsidR="00E53AA1" w:rsidRDefault="00E53AA1" w:rsidP="00B34E75">
      <w:pPr>
        <w:pStyle w:val="Psmena"/>
        <w:numPr>
          <w:ilvl w:val="0"/>
          <w:numId w:val="11"/>
        </w:numPr>
      </w:pPr>
      <w:r>
        <w:t xml:space="preserve">bankovní záruka dle bodu </w:t>
      </w:r>
      <w:r>
        <w:fldChar w:fldCharType="begin"/>
      </w:r>
      <w:r>
        <w:instrText xml:space="preserve"> REF _Ref416434316 \r \h </w:instrText>
      </w:r>
      <w:r>
        <w:fldChar w:fldCharType="separate"/>
      </w:r>
      <w:r>
        <w:t>9.8</w:t>
      </w:r>
      <w:r>
        <w:fldChar w:fldCharType="end"/>
      </w:r>
      <w:r>
        <w:t xml:space="preserve"> smlouvy.</w:t>
      </w:r>
    </w:p>
    <w:p w14:paraId="4C2B76C7" w14:textId="77777777" w:rsidR="00E53378" w:rsidRPr="00B34E75" w:rsidRDefault="00E53378" w:rsidP="00B34E75">
      <w:pPr>
        <w:pStyle w:val="Nadpis1"/>
      </w:pPr>
      <w:r w:rsidRPr="00B34E75">
        <w:lastRenderedPageBreak/>
        <w:t>Záruční podmínky</w:t>
      </w:r>
    </w:p>
    <w:p w14:paraId="3A789DC4" w14:textId="0AD5BD3E" w:rsidR="00E53378" w:rsidRPr="000D4834" w:rsidRDefault="00E53378" w:rsidP="00B34E75">
      <w:pPr>
        <w:pStyle w:val="Styl11"/>
        <w:rPr>
          <w:lang w:eastAsia="cs-CZ"/>
        </w:rPr>
      </w:pPr>
      <w:bookmarkStart w:id="6" w:name="_Ref367436360"/>
      <w:r w:rsidRPr="000D4834">
        <w:rPr>
          <w:lang w:eastAsia="cs-CZ"/>
        </w:rPr>
        <w:t xml:space="preserve">Zhotovitel poskytuje na provedení </w:t>
      </w:r>
      <w:r w:rsidR="00593883">
        <w:rPr>
          <w:lang w:eastAsia="cs-CZ"/>
        </w:rPr>
        <w:t xml:space="preserve">stavební části </w:t>
      </w:r>
      <w:r w:rsidRPr="000D4834">
        <w:rPr>
          <w:lang w:eastAsia="cs-CZ"/>
        </w:rPr>
        <w:t>díla záruku</w:t>
      </w:r>
      <w:r w:rsidRPr="003A7963">
        <w:rPr>
          <w:lang w:eastAsia="cs-CZ"/>
        </w:rPr>
        <w:t> </w:t>
      </w:r>
      <w:r w:rsidRPr="00166645">
        <w:rPr>
          <w:lang w:eastAsia="cs-CZ"/>
        </w:rPr>
        <w:t>6</w:t>
      </w:r>
      <w:r w:rsidR="00CB2E74" w:rsidRPr="00166645">
        <w:rPr>
          <w:lang w:eastAsia="cs-CZ"/>
        </w:rPr>
        <w:t>0</w:t>
      </w:r>
      <w:r w:rsidRPr="003A7963">
        <w:rPr>
          <w:lang w:eastAsia="cs-CZ"/>
        </w:rPr>
        <w:t xml:space="preserve"> měsíc</w:t>
      </w:r>
      <w:r w:rsidR="00593883">
        <w:rPr>
          <w:lang w:eastAsia="cs-CZ"/>
        </w:rPr>
        <w:t>ů</w:t>
      </w:r>
      <w:r w:rsidR="00D6791A">
        <w:rPr>
          <w:lang w:eastAsia="cs-CZ"/>
        </w:rPr>
        <w:t>, u kompletačních prvků činí záruka 24 měsíců.</w:t>
      </w:r>
      <w:r w:rsidR="00593883">
        <w:rPr>
          <w:lang w:eastAsia="cs-CZ"/>
        </w:rPr>
        <w:t xml:space="preserve"> </w:t>
      </w:r>
      <w:bookmarkEnd w:id="6"/>
      <w:r w:rsidR="00593883">
        <w:rPr>
          <w:lang w:eastAsia="cs-CZ"/>
        </w:rPr>
        <w:t xml:space="preserve">Záruka začíná plynout </w:t>
      </w:r>
      <w:r w:rsidR="00593883" w:rsidRPr="000D4834">
        <w:rPr>
          <w:lang w:eastAsia="cs-CZ"/>
        </w:rPr>
        <w:t>ode dne protokolárního předání a převzetí díla</w:t>
      </w:r>
      <w:r w:rsidR="00805850">
        <w:rPr>
          <w:lang w:eastAsia="cs-CZ"/>
        </w:rPr>
        <w:t xml:space="preserve"> bez vad a nedodělků</w:t>
      </w:r>
      <w:r w:rsidR="00593883" w:rsidRPr="000D4834">
        <w:rPr>
          <w:lang w:eastAsia="cs-CZ"/>
        </w:rPr>
        <w:t>.</w:t>
      </w:r>
      <w:r w:rsidR="00D6791A">
        <w:rPr>
          <w:lang w:eastAsia="cs-CZ"/>
        </w:rPr>
        <w:t xml:space="preserve"> </w:t>
      </w:r>
    </w:p>
    <w:p w14:paraId="40492A24" w14:textId="77777777" w:rsidR="00E53378" w:rsidRPr="00EF6A97" w:rsidRDefault="00E53378" w:rsidP="00B34E75">
      <w:pPr>
        <w:pStyle w:val="Styl11"/>
        <w:rPr>
          <w:lang w:eastAsia="cs-CZ"/>
        </w:rPr>
      </w:pPr>
      <w:r w:rsidRPr="000D4834">
        <w:rPr>
          <w:lang w:eastAsia="cs-CZ"/>
        </w:rPr>
        <w:t>Dílo má vady, pokud jeho provedení neodpovídá požadavkům</w:t>
      </w:r>
      <w:r w:rsidRPr="00EF6A97">
        <w:rPr>
          <w:lang w:eastAsia="cs-CZ"/>
        </w:rPr>
        <w:t xml:space="preserve"> uvedeným ve smlouvě o dílo, příslušným ČSN, TKP nebo jiné dokumentaci, vztahující se k provedení díla.</w:t>
      </w:r>
    </w:p>
    <w:p w14:paraId="51E27AEC" w14:textId="77777777" w:rsidR="00E53378" w:rsidRPr="00EF6A97" w:rsidRDefault="00010E09" w:rsidP="00B34E75">
      <w:pPr>
        <w:pStyle w:val="Styl11"/>
        <w:rPr>
          <w:lang w:eastAsia="cs-CZ"/>
        </w:rPr>
      </w:pPr>
      <w:r>
        <w:rPr>
          <w:lang w:eastAsia="cs-CZ"/>
        </w:rPr>
        <w:t>Zhotovitel</w:t>
      </w:r>
      <w:r w:rsidR="00E53378" w:rsidRPr="00EF6A97">
        <w:rPr>
          <w:lang w:eastAsia="cs-CZ"/>
        </w:rPr>
        <w:t xml:space="preserve">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8929363" w14:textId="77777777" w:rsidR="00E53378" w:rsidRDefault="00E53378" w:rsidP="00B34E75">
      <w:pPr>
        <w:pStyle w:val="Styl11"/>
        <w:rPr>
          <w:lang w:eastAsia="cs-CZ"/>
        </w:rPr>
      </w:pPr>
      <w:r w:rsidRPr="00EF6A97">
        <w:rPr>
          <w:lang w:eastAsia="cs-CZ"/>
        </w:rPr>
        <w:t xml:space="preserve">Objednatel je povinen zjištěné vady </w:t>
      </w:r>
      <w:r>
        <w:rPr>
          <w:lang w:eastAsia="cs-CZ"/>
        </w:rPr>
        <w:t xml:space="preserve">po jejich zjištění </w:t>
      </w:r>
      <w:r w:rsidRPr="00EF6A97">
        <w:rPr>
          <w:lang w:eastAsia="cs-CZ"/>
        </w:rPr>
        <w:t>písemně reklamovat u zhotovitele. V reklamaci objednatel uvede popis vady, jak se projevuje, jakým způsobem požaduje vadu odstranit nebo zda požaduje finanční náhradu.</w:t>
      </w:r>
    </w:p>
    <w:p w14:paraId="2A2D2D22" w14:textId="77777777" w:rsidR="00E53378" w:rsidRPr="00EF6A97" w:rsidRDefault="00E53378" w:rsidP="00B34E75">
      <w:pPr>
        <w:pStyle w:val="Styl11"/>
        <w:rPr>
          <w:lang w:eastAsia="cs-CZ"/>
        </w:rPr>
      </w:pPr>
      <w:r w:rsidRPr="00EF6A97">
        <w:rPr>
          <w:lang w:eastAsia="cs-CZ"/>
        </w:rPr>
        <w:t xml:space="preserve">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w:t>
      </w:r>
      <w:r w:rsidR="00B86A34">
        <w:rPr>
          <w:lang w:eastAsia="cs-CZ"/>
        </w:rPr>
        <w:t>případně</w:t>
      </w:r>
      <w:r w:rsidRPr="00EF6A97">
        <w:rPr>
          <w:lang w:eastAsia="cs-CZ"/>
        </w:rPr>
        <w:t xml:space="preserve"> do termínu dohodnuté</w:t>
      </w:r>
      <w:r w:rsidR="00B86A34">
        <w:rPr>
          <w:lang w:eastAsia="cs-CZ"/>
        </w:rPr>
        <w:t>ho</w:t>
      </w:r>
      <w:r w:rsidRPr="00EF6A97">
        <w:rPr>
          <w:lang w:eastAsia="cs-CZ"/>
        </w:rPr>
        <w:t xml:space="preserve"> s objednatelem. Jestliže zhotovitel neodstraní vadu </w:t>
      </w:r>
      <w:r w:rsidR="00B86A34" w:rsidRPr="00EF6A97">
        <w:rPr>
          <w:lang w:eastAsia="cs-CZ"/>
        </w:rPr>
        <w:t xml:space="preserve">v technologicky nejkratším termínu </w:t>
      </w:r>
      <w:r w:rsidR="00B86A34">
        <w:rPr>
          <w:lang w:eastAsia="cs-CZ"/>
        </w:rPr>
        <w:t xml:space="preserve">nebo </w:t>
      </w:r>
      <w:r w:rsidRPr="00EF6A97">
        <w:rPr>
          <w:lang w:eastAsia="cs-CZ"/>
        </w:rPr>
        <w:t>v dohodnutém termínu, je objednatel oprávněn na náklady zhotovitele vadu odstranit sám nebo za pomoci třetí osoby. Objednatel je povinen umožnit zhotoviteli odstranění vady.</w:t>
      </w:r>
    </w:p>
    <w:p w14:paraId="2229480C" w14:textId="77777777" w:rsidR="00E53378" w:rsidRPr="00EF6A97" w:rsidRDefault="00E53378" w:rsidP="00B34E75">
      <w:pPr>
        <w:pStyle w:val="Styl11"/>
        <w:rPr>
          <w:lang w:eastAsia="cs-CZ"/>
        </w:rPr>
      </w:pPr>
      <w:r w:rsidRPr="00EF6A97">
        <w:rPr>
          <w:lang w:eastAsia="cs-CZ"/>
        </w:rPr>
        <w:t>Oznámení o ukončení odstranění vady</w:t>
      </w:r>
      <w:r>
        <w:rPr>
          <w:lang w:eastAsia="cs-CZ"/>
        </w:rPr>
        <w:t xml:space="preserve"> a </w:t>
      </w:r>
      <w:r w:rsidRPr="00EF6A97">
        <w:rPr>
          <w:lang w:eastAsia="cs-CZ"/>
        </w:rPr>
        <w:t xml:space="preserve">předání provedené opravy objednateli provede zhotovitel protokolárně. Na </w:t>
      </w:r>
      <w:r w:rsidRPr="005B682C">
        <w:rPr>
          <w:lang w:eastAsia="cs-CZ"/>
        </w:rPr>
        <w:t xml:space="preserve">provedenou opravu poskytne zhotovitel novou záruku ve stejné délce jako je uvedena v čl. </w:t>
      </w:r>
      <w:r w:rsidR="001A576D" w:rsidRPr="005B682C">
        <w:rPr>
          <w:lang w:eastAsia="cs-CZ"/>
        </w:rPr>
        <w:fldChar w:fldCharType="begin"/>
      </w:r>
      <w:r w:rsidRPr="005B682C">
        <w:rPr>
          <w:lang w:eastAsia="cs-CZ"/>
        </w:rPr>
        <w:instrText xml:space="preserve"> REF _Ref367436360 \r \h </w:instrText>
      </w:r>
      <w:r w:rsidR="00B34E75" w:rsidRPr="005B682C">
        <w:rPr>
          <w:lang w:eastAsia="cs-CZ"/>
        </w:rPr>
        <w:instrText xml:space="preserve"> \* MERGEFORMAT </w:instrText>
      </w:r>
      <w:r w:rsidR="001A576D" w:rsidRPr="005B682C">
        <w:rPr>
          <w:lang w:eastAsia="cs-CZ"/>
        </w:rPr>
      </w:r>
      <w:r w:rsidR="001A576D" w:rsidRPr="005B682C">
        <w:rPr>
          <w:lang w:eastAsia="cs-CZ"/>
        </w:rPr>
        <w:fldChar w:fldCharType="separate"/>
      </w:r>
      <w:r w:rsidR="00DF3CEC">
        <w:rPr>
          <w:lang w:eastAsia="cs-CZ"/>
        </w:rPr>
        <w:t>9.1</w:t>
      </w:r>
      <w:r w:rsidR="001A576D" w:rsidRPr="005B682C">
        <w:rPr>
          <w:lang w:eastAsia="cs-CZ"/>
        </w:rPr>
        <w:fldChar w:fldCharType="end"/>
      </w:r>
      <w:r w:rsidRPr="005B682C">
        <w:rPr>
          <w:lang w:eastAsia="cs-CZ"/>
        </w:rPr>
        <w:t xml:space="preserve"> této smlouvy, která počíná běžet dnem předání a převzetí opravy potvrzením předávacího protokolu oběma</w:t>
      </w:r>
      <w:r w:rsidRPr="00EF6A97">
        <w:rPr>
          <w:lang w:eastAsia="cs-CZ"/>
        </w:rPr>
        <w:t xml:space="preserve"> smluvními stranami</w:t>
      </w:r>
      <w:r>
        <w:rPr>
          <w:lang w:eastAsia="cs-CZ"/>
        </w:rPr>
        <w:t xml:space="preserve"> a </w:t>
      </w:r>
      <w:r w:rsidR="00B34E75">
        <w:rPr>
          <w:lang w:eastAsia="cs-CZ"/>
        </w:rPr>
        <w:t>ostatními účastníky řízení o </w:t>
      </w:r>
      <w:r w:rsidRPr="00EF6A97">
        <w:rPr>
          <w:lang w:eastAsia="cs-CZ"/>
        </w:rPr>
        <w:t>předání</w:t>
      </w:r>
      <w:r>
        <w:rPr>
          <w:lang w:eastAsia="cs-CZ"/>
        </w:rPr>
        <w:t xml:space="preserve"> a </w:t>
      </w:r>
      <w:r w:rsidRPr="00EF6A97">
        <w:rPr>
          <w:lang w:eastAsia="cs-CZ"/>
        </w:rPr>
        <w:t>převzetí opravy.</w:t>
      </w:r>
    </w:p>
    <w:p w14:paraId="24BDADE8" w14:textId="7ABAF677" w:rsidR="00796272" w:rsidRDefault="00B86A34" w:rsidP="00B34E75">
      <w:pPr>
        <w:pStyle w:val="Styl11"/>
        <w:rPr>
          <w:lang w:eastAsia="cs-CZ"/>
        </w:rPr>
      </w:pPr>
      <w:r>
        <w:rPr>
          <w:lang w:eastAsia="cs-CZ"/>
        </w:rPr>
        <w:t>B</w:t>
      </w:r>
      <w:r w:rsidR="00796272" w:rsidRPr="00796272">
        <w:rPr>
          <w:lang w:eastAsia="cs-CZ"/>
        </w:rPr>
        <w:t>ankovní záruk</w:t>
      </w:r>
      <w:r>
        <w:rPr>
          <w:lang w:eastAsia="cs-CZ"/>
        </w:rPr>
        <w:t>a</w:t>
      </w:r>
      <w:r w:rsidR="009C7B10">
        <w:rPr>
          <w:lang w:eastAsia="cs-CZ"/>
        </w:rPr>
        <w:t xml:space="preserve"> za řádné provádění</w:t>
      </w:r>
      <w:r w:rsidR="00796272" w:rsidRPr="00796272">
        <w:rPr>
          <w:lang w:eastAsia="cs-CZ"/>
        </w:rPr>
        <w:t xml:space="preserve"> díla ve smyslu § 2029 občanského zákoníku </w:t>
      </w:r>
      <w:r>
        <w:rPr>
          <w:lang w:eastAsia="cs-CZ"/>
        </w:rPr>
        <w:t>předaná</w:t>
      </w:r>
      <w:r w:rsidRPr="00796272">
        <w:rPr>
          <w:lang w:eastAsia="cs-CZ"/>
        </w:rPr>
        <w:t xml:space="preserve"> </w:t>
      </w:r>
      <w:r>
        <w:rPr>
          <w:lang w:eastAsia="cs-CZ"/>
        </w:rPr>
        <w:t>z</w:t>
      </w:r>
      <w:r w:rsidRPr="00796272">
        <w:rPr>
          <w:lang w:eastAsia="cs-CZ"/>
        </w:rPr>
        <w:t>hotovit</w:t>
      </w:r>
      <w:r>
        <w:rPr>
          <w:lang w:eastAsia="cs-CZ"/>
        </w:rPr>
        <w:t>e</w:t>
      </w:r>
      <w:r w:rsidRPr="00796272">
        <w:rPr>
          <w:lang w:eastAsia="cs-CZ"/>
        </w:rPr>
        <w:t>l</w:t>
      </w:r>
      <w:r>
        <w:rPr>
          <w:lang w:eastAsia="cs-CZ"/>
        </w:rPr>
        <w:t>em</w:t>
      </w:r>
      <w:r w:rsidRPr="00796272">
        <w:rPr>
          <w:lang w:eastAsia="cs-CZ"/>
        </w:rPr>
        <w:t xml:space="preserve"> objednateli </w:t>
      </w:r>
      <w:r>
        <w:rPr>
          <w:lang w:eastAsia="cs-CZ"/>
        </w:rPr>
        <w:t xml:space="preserve">před podpisem </w:t>
      </w:r>
      <w:r w:rsidR="00E20D61">
        <w:rPr>
          <w:lang w:eastAsia="cs-CZ"/>
        </w:rPr>
        <w:t xml:space="preserve">této </w:t>
      </w:r>
      <w:r>
        <w:rPr>
          <w:lang w:eastAsia="cs-CZ"/>
        </w:rPr>
        <w:t xml:space="preserve">smlouvy </w:t>
      </w:r>
      <w:r w:rsidR="00796272" w:rsidRPr="00796272">
        <w:rPr>
          <w:lang w:eastAsia="cs-CZ"/>
        </w:rPr>
        <w:t xml:space="preserve">ve výši </w:t>
      </w:r>
      <w:r w:rsidR="00B80077">
        <w:rPr>
          <w:lang w:eastAsia="cs-CZ"/>
        </w:rPr>
        <w:t>1</w:t>
      </w:r>
      <w:r w:rsidR="00796272" w:rsidRPr="00796272">
        <w:rPr>
          <w:lang w:eastAsia="cs-CZ"/>
        </w:rPr>
        <w:t>.000.000 Kč</w:t>
      </w:r>
      <w:r>
        <w:rPr>
          <w:lang w:eastAsia="cs-CZ"/>
        </w:rPr>
        <w:t xml:space="preserve"> je platná</w:t>
      </w:r>
      <w:r w:rsidR="00796272" w:rsidRPr="00796272">
        <w:rPr>
          <w:lang w:eastAsia="cs-CZ"/>
        </w:rPr>
        <w:t xml:space="preserve"> po celou dobu provádění díla. Z této bankovní záruky </w:t>
      </w:r>
      <w:r w:rsidR="00E20D61">
        <w:rPr>
          <w:lang w:eastAsia="cs-CZ"/>
        </w:rPr>
        <w:t>vyplývá</w:t>
      </w:r>
      <w:r w:rsidR="00796272" w:rsidRPr="00796272">
        <w:rPr>
          <w:lang w:eastAsia="cs-CZ"/>
        </w:rPr>
        <w:t xml:space="preserve"> právo objednatele čerpat finanční prostředky (zákonné či smluvní sankce, náhradu škody apod.) z důvodů porušení povinností zhotovi</w:t>
      </w:r>
      <w:r w:rsidR="009C7B10">
        <w:rPr>
          <w:lang w:eastAsia="cs-CZ"/>
        </w:rPr>
        <w:t>tele týkajících se řádného provádě</w:t>
      </w:r>
      <w:r w:rsidR="00796272" w:rsidRPr="00796272">
        <w:rPr>
          <w:lang w:eastAsia="cs-CZ"/>
        </w:rPr>
        <w:t xml:space="preserve">ní díla v předepsané kvalitě a smluvené lhůtě, které zhotovitel nesplnil ani </w:t>
      </w:r>
      <w:r w:rsidR="00E20D61">
        <w:rPr>
          <w:lang w:eastAsia="cs-CZ"/>
        </w:rPr>
        <w:t>po předchozí výzvě objednatele.</w:t>
      </w:r>
      <w:r w:rsidR="00DF3CEC">
        <w:rPr>
          <w:lang w:eastAsia="cs-CZ"/>
        </w:rPr>
        <w:t xml:space="preserve"> Zhotovitel může alternativně složit uvedenou částku na účet objednatele. V takovém případě bude uzavřen dodatek ke smlouvě.</w:t>
      </w:r>
    </w:p>
    <w:p w14:paraId="1BC563F1" w14:textId="4ABFA498" w:rsidR="00236409" w:rsidRDefault="00236409" w:rsidP="00A017CF">
      <w:pPr>
        <w:pStyle w:val="Styl11"/>
        <w:rPr>
          <w:lang w:eastAsia="cs-CZ"/>
        </w:rPr>
      </w:pPr>
      <w:bookmarkStart w:id="7" w:name="_Ref416434316"/>
      <w:r>
        <w:rPr>
          <w:lang w:eastAsia="cs-CZ"/>
        </w:rPr>
        <w:t>B</w:t>
      </w:r>
      <w:r w:rsidRPr="00796272">
        <w:rPr>
          <w:lang w:eastAsia="cs-CZ"/>
        </w:rPr>
        <w:t>ankovní záruk</w:t>
      </w:r>
      <w:r>
        <w:rPr>
          <w:lang w:eastAsia="cs-CZ"/>
        </w:rPr>
        <w:t>a</w:t>
      </w:r>
      <w:r w:rsidRPr="00796272">
        <w:rPr>
          <w:lang w:eastAsia="cs-CZ"/>
        </w:rPr>
        <w:t xml:space="preserve"> ve smyslu § 2029 občanského zákoníku</w:t>
      </w:r>
      <w:r>
        <w:rPr>
          <w:lang w:eastAsia="cs-CZ"/>
        </w:rPr>
        <w:t xml:space="preserve">, </w:t>
      </w:r>
      <w:r w:rsidRPr="00236409">
        <w:rPr>
          <w:lang w:eastAsia="cs-CZ"/>
        </w:rPr>
        <w:t>jejímž předmětem je odpovědnost za vady, které se vyskytnou po dobu trvání záruky</w:t>
      </w:r>
      <w:r>
        <w:rPr>
          <w:lang w:eastAsia="cs-CZ"/>
        </w:rPr>
        <w:t>,</w:t>
      </w:r>
      <w:r w:rsidRPr="00796272">
        <w:rPr>
          <w:lang w:eastAsia="cs-CZ"/>
        </w:rPr>
        <w:t xml:space="preserve"> </w:t>
      </w:r>
      <w:r>
        <w:rPr>
          <w:lang w:eastAsia="cs-CZ"/>
        </w:rPr>
        <w:t>předaná</w:t>
      </w:r>
      <w:r w:rsidRPr="00796272">
        <w:rPr>
          <w:lang w:eastAsia="cs-CZ"/>
        </w:rPr>
        <w:t xml:space="preserve"> </w:t>
      </w:r>
      <w:r>
        <w:rPr>
          <w:lang w:eastAsia="cs-CZ"/>
        </w:rPr>
        <w:t>z</w:t>
      </w:r>
      <w:r w:rsidRPr="00796272">
        <w:rPr>
          <w:lang w:eastAsia="cs-CZ"/>
        </w:rPr>
        <w:t>hotovit</w:t>
      </w:r>
      <w:r>
        <w:rPr>
          <w:lang w:eastAsia="cs-CZ"/>
        </w:rPr>
        <w:t>e</w:t>
      </w:r>
      <w:r w:rsidRPr="00796272">
        <w:rPr>
          <w:lang w:eastAsia="cs-CZ"/>
        </w:rPr>
        <w:t>l</w:t>
      </w:r>
      <w:r>
        <w:rPr>
          <w:lang w:eastAsia="cs-CZ"/>
        </w:rPr>
        <w:t>em</w:t>
      </w:r>
      <w:r w:rsidRPr="00796272">
        <w:rPr>
          <w:lang w:eastAsia="cs-CZ"/>
        </w:rPr>
        <w:t xml:space="preserve"> objednateli </w:t>
      </w:r>
      <w:r w:rsidR="00E53AA1">
        <w:rPr>
          <w:lang w:eastAsia="cs-CZ"/>
        </w:rPr>
        <w:t xml:space="preserve"> při přejímacím řízení, </w:t>
      </w:r>
      <w:r w:rsidRPr="00796272">
        <w:rPr>
          <w:lang w:eastAsia="cs-CZ"/>
        </w:rPr>
        <w:t xml:space="preserve">ve výši </w:t>
      </w:r>
      <w:r>
        <w:rPr>
          <w:lang w:eastAsia="cs-CZ"/>
        </w:rPr>
        <w:t>1</w:t>
      </w:r>
      <w:r w:rsidRPr="00796272">
        <w:rPr>
          <w:lang w:eastAsia="cs-CZ"/>
        </w:rPr>
        <w:t>.000.000 Kč</w:t>
      </w:r>
      <w:r>
        <w:rPr>
          <w:lang w:eastAsia="cs-CZ"/>
        </w:rPr>
        <w:t xml:space="preserve"> je platná</w:t>
      </w:r>
      <w:r w:rsidRPr="00796272">
        <w:rPr>
          <w:lang w:eastAsia="cs-CZ"/>
        </w:rPr>
        <w:t xml:space="preserve"> po celou dobu </w:t>
      </w:r>
      <w:r>
        <w:rPr>
          <w:lang w:eastAsia="cs-CZ"/>
        </w:rPr>
        <w:t>trvání záruky za jakost</w:t>
      </w:r>
      <w:r w:rsidR="00DF3CEC">
        <w:rPr>
          <w:lang w:eastAsia="cs-CZ"/>
        </w:rPr>
        <w:t>. Z </w:t>
      </w:r>
      <w:r w:rsidR="00E20D61">
        <w:rPr>
          <w:lang w:eastAsia="cs-CZ"/>
        </w:rPr>
        <w:t>této bankovní záruky vyplývá</w:t>
      </w:r>
      <w:r w:rsidRPr="00796272">
        <w:rPr>
          <w:lang w:eastAsia="cs-CZ"/>
        </w:rPr>
        <w:t xml:space="preserve"> právo objedna</w:t>
      </w:r>
      <w:r>
        <w:rPr>
          <w:lang w:eastAsia="cs-CZ"/>
        </w:rPr>
        <w:t xml:space="preserve">tele čerpat finanční prostředky </w:t>
      </w:r>
      <w:r w:rsidRPr="00796272">
        <w:rPr>
          <w:lang w:eastAsia="cs-CZ"/>
        </w:rPr>
        <w:t>z důvodů porušení povinností zhotovitele</w:t>
      </w:r>
      <w:r>
        <w:rPr>
          <w:lang w:eastAsia="cs-CZ"/>
        </w:rPr>
        <w:t xml:space="preserve"> vyplývajících z případného vadného plnění díla</w:t>
      </w:r>
      <w:r w:rsidRPr="00796272">
        <w:rPr>
          <w:lang w:eastAsia="cs-CZ"/>
        </w:rPr>
        <w:t>, které zhotovitel nesplnil ani po předchozí vý</w:t>
      </w:r>
      <w:r w:rsidR="00E20D61">
        <w:rPr>
          <w:lang w:eastAsia="cs-CZ"/>
        </w:rPr>
        <w:t>zvě objednatele.</w:t>
      </w:r>
      <w:r w:rsidR="00DF3CEC">
        <w:rPr>
          <w:lang w:eastAsia="cs-CZ"/>
        </w:rPr>
        <w:t xml:space="preserve"> Zhotovitel může alternativně složit uvedenou částku na účet objednatele. V takovém případě bude uzavřen dodatek ke smlouvě.</w:t>
      </w:r>
      <w:bookmarkEnd w:id="7"/>
    </w:p>
    <w:p w14:paraId="7E97D30A" w14:textId="77777777" w:rsidR="00E53378" w:rsidRPr="00B34E75" w:rsidRDefault="00E53378" w:rsidP="00B34E75">
      <w:pPr>
        <w:pStyle w:val="Nadpis1"/>
      </w:pPr>
      <w:r w:rsidRPr="00B34E75">
        <w:t>Odpovědnost za škodu</w:t>
      </w:r>
    </w:p>
    <w:p w14:paraId="21881335" w14:textId="77777777" w:rsidR="00E53378" w:rsidRPr="00EF6A97" w:rsidRDefault="00E53378" w:rsidP="00B34E75">
      <w:pPr>
        <w:pStyle w:val="Styl11"/>
        <w:rPr>
          <w:lang w:eastAsia="cs-CZ"/>
        </w:rPr>
      </w:pPr>
      <w:r w:rsidRPr="00EF6A97">
        <w:rPr>
          <w:lang w:eastAsia="cs-CZ"/>
        </w:rPr>
        <w:t>Nebezpečí škody na realizovaném díle nese zhotovitel v plném rozsahu až do dne předání</w:t>
      </w:r>
      <w:r>
        <w:rPr>
          <w:lang w:eastAsia="cs-CZ"/>
        </w:rPr>
        <w:t xml:space="preserve"> a </w:t>
      </w:r>
      <w:r w:rsidRPr="00EF6A97">
        <w:rPr>
          <w:lang w:eastAsia="cs-CZ"/>
        </w:rPr>
        <w:t>převzetí díla.</w:t>
      </w:r>
    </w:p>
    <w:p w14:paraId="7C55935E" w14:textId="77777777" w:rsidR="00E53378" w:rsidRPr="00EF6A97" w:rsidRDefault="00E53378" w:rsidP="00B34E75">
      <w:pPr>
        <w:pStyle w:val="Styl11"/>
        <w:rPr>
          <w:lang w:eastAsia="cs-CZ"/>
        </w:rPr>
      </w:pPr>
      <w:r w:rsidRPr="00EF6A97">
        <w:rPr>
          <w:lang w:eastAsia="cs-CZ"/>
        </w:rPr>
        <w:t>Zhotovitel nese odpovědnost původce odpadů</w:t>
      </w:r>
      <w:r>
        <w:rPr>
          <w:lang w:eastAsia="cs-CZ"/>
        </w:rPr>
        <w:t xml:space="preserve"> a </w:t>
      </w:r>
      <w:r w:rsidRPr="00EF6A97">
        <w:rPr>
          <w:lang w:eastAsia="cs-CZ"/>
        </w:rPr>
        <w:t>zavazuje se nezpůsobit únik ropných, toxických či jiných škodlivých látek na stavbě.</w:t>
      </w:r>
    </w:p>
    <w:p w14:paraId="7A038969" w14:textId="77777777" w:rsidR="00E53378" w:rsidRPr="00EF6A97" w:rsidRDefault="00E53378" w:rsidP="00B34E75">
      <w:pPr>
        <w:pStyle w:val="Styl11"/>
        <w:rPr>
          <w:lang w:eastAsia="cs-CZ"/>
        </w:rPr>
      </w:pPr>
      <w:r w:rsidRPr="00EF6A97">
        <w:rPr>
          <w:lang w:eastAsia="cs-CZ"/>
        </w:rPr>
        <w:lastRenderedPageBreak/>
        <w:t>Zhotovitel je povinen nahradit objednateli v plné výši škodu, která vznikla při realizaci díla v souvislosti nebo jako důsledek porušení povinností</w:t>
      </w:r>
      <w:r>
        <w:rPr>
          <w:lang w:eastAsia="cs-CZ"/>
        </w:rPr>
        <w:t xml:space="preserve"> a </w:t>
      </w:r>
      <w:r w:rsidRPr="00EF6A97">
        <w:rPr>
          <w:lang w:eastAsia="cs-CZ"/>
        </w:rPr>
        <w:t>závazků zhotovitele dle této smlouvy.</w:t>
      </w:r>
    </w:p>
    <w:p w14:paraId="74BB828B" w14:textId="77777777" w:rsidR="00E53378" w:rsidRPr="00796272" w:rsidRDefault="00E53378" w:rsidP="00B34E75">
      <w:pPr>
        <w:pStyle w:val="Styl11"/>
      </w:pPr>
      <w:r w:rsidRPr="00796272">
        <w:t>Zhotovitel je povinen být po celou dobu plnění zakázky pojištěn; předmětem pojistné smlouvy zhotovitel</w:t>
      </w:r>
      <w:r w:rsidR="003758D7">
        <w:t>e</w:t>
      </w:r>
      <w:r w:rsidRPr="00796272">
        <w:t xml:space="preserve"> je pojištění odpovědnosti za škodu způsobenou zhotovitelem třetí osobě. Výše pojistné částky pro tento druh pojištění je v minimální výši </w:t>
      </w:r>
      <w:r w:rsidR="00166645">
        <w:t>1</w:t>
      </w:r>
      <w:r w:rsidR="00796272" w:rsidRPr="003758D7">
        <w:t>0.000</w:t>
      </w:r>
      <w:r w:rsidRPr="003758D7">
        <w:t>.000 Kč</w:t>
      </w:r>
      <w:r w:rsidRPr="00796272">
        <w:t xml:space="preserve"> (slovy: </w:t>
      </w:r>
      <w:r w:rsidR="001F7C31">
        <w:t xml:space="preserve">deset </w:t>
      </w:r>
      <w:r w:rsidR="00796272" w:rsidRPr="00796272">
        <w:t>milionů</w:t>
      </w:r>
      <w:r w:rsidRPr="00796272">
        <w:t xml:space="preserve"> korun českých) pro jednu pojistnou událost. Dále se na vyžádání objednatele zavazuje předložit takovou pojistnou smlouvu při úkonu směřujícímu k uzavření smlouvy. Zhotovitel se zavazuje, že bude smlouvu udržovat v platnosti po celou dobu provádění díla.</w:t>
      </w:r>
    </w:p>
    <w:p w14:paraId="588C0302" w14:textId="77777777" w:rsidR="00E53378" w:rsidRPr="00EF6A97" w:rsidRDefault="00E53378" w:rsidP="00B34E75">
      <w:pPr>
        <w:pStyle w:val="Nadpis1"/>
      </w:pPr>
      <w:r w:rsidRPr="00EF6A97">
        <w:t>Sankce</w:t>
      </w:r>
    </w:p>
    <w:p w14:paraId="0E5C4EF4" w14:textId="77777777" w:rsidR="00B34E75" w:rsidRDefault="00E53378" w:rsidP="006C6F77">
      <w:pPr>
        <w:pStyle w:val="Styl11"/>
        <w:rPr>
          <w:lang w:eastAsia="cs-CZ"/>
        </w:rPr>
      </w:pPr>
      <w:r>
        <w:rPr>
          <w:lang w:eastAsia="cs-CZ"/>
        </w:rPr>
        <w:t>V případě prodlení s předáním díla</w:t>
      </w:r>
      <w:r w:rsidR="00B87790">
        <w:rPr>
          <w:lang w:eastAsia="cs-CZ"/>
        </w:rPr>
        <w:t xml:space="preserve"> zaviněného zhotovitelem</w:t>
      </w:r>
      <w:r>
        <w:rPr>
          <w:lang w:eastAsia="cs-CZ"/>
        </w:rPr>
        <w:t xml:space="preserve"> je zhotovitel povinen zaplatit objednateli</w:t>
      </w:r>
      <w:r w:rsidR="00577C10">
        <w:rPr>
          <w:lang w:eastAsia="cs-CZ"/>
        </w:rPr>
        <w:t xml:space="preserve"> smluvní pokutu ve výši </w:t>
      </w:r>
      <w:r w:rsidR="001D5C8D">
        <w:rPr>
          <w:lang w:eastAsia="cs-CZ"/>
        </w:rPr>
        <w:t>1</w:t>
      </w:r>
      <w:r w:rsidR="00593883">
        <w:rPr>
          <w:lang w:eastAsia="cs-CZ"/>
        </w:rPr>
        <w:t>0</w:t>
      </w:r>
      <w:r w:rsidR="00796272">
        <w:rPr>
          <w:lang w:eastAsia="cs-CZ"/>
        </w:rPr>
        <w:t xml:space="preserve"> 0</w:t>
      </w:r>
      <w:r w:rsidRPr="004A429E">
        <w:rPr>
          <w:lang w:eastAsia="cs-CZ"/>
        </w:rPr>
        <w:t>00 Kč bez DPH za každý započatý den prodlení</w:t>
      </w:r>
      <w:r w:rsidR="00B87790">
        <w:rPr>
          <w:lang w:eastAsia="cs-CZ"/>
        </w:rPr>
        <w:t>.</w:t>
      </w:r>
    </w:p>
    <w:p w14:paraId="064D9759" w14:textId="77777777" w:rsidR="00E53378" w:rsidRPr="00EF6A97" w:rsidRDefault="00E53378" w:rsidP="006C6F77">
      <w:pPr>
        <w:pStyle w:val="Styl11"/>
        <w:rPr>
          <w:lang w:eastAsia="cs-CZ"/>
        </w:rPr>
      </w:pPr>
      <w:r>
        <w:rPr>
          <w:lang w:eastAsia="cs-CZ"/>
        </w:rPr>
        <w:t>V případě prodlení objednatele</w:t>
      </w:r>
      <w:r w:rsidRPr="00CC7F68">
        <w:rPr>
          <w:lang w:eastAsia="cs-CZ"/>
        </w:rPr>
        <w:t xml:space="preserve"> s úhradou faktury </w:t>
      </w:r>
      <w:r>
        <w:rPr>
          <w:lang w:eastAsia="cs-CZ"/>
        </w:rPr>
        <w:t>má zhotovitel</w:t>
      </w:r>
      <w:r w:rsidRPr="00CC7F68">
        <w:rPr>
          <w:lang w:eastAsia="cs-CZ"/>
        </w:rPr>
        <w:t xml:space="preserve"> nárok účtovat úrok z prodlení ve výši 0,</w:t>
      </w:r>
      <w:r w:rsidR="00796272">
        <w:rPr>
          <w:lang w:eastAsia="cs-CZ"/>
        </w:rPr>
        <w:t>05</w:t>
      </w:r>
      <w:r w:rsidRPr="00CC7F68">
        <w:rPr>
          <w:lang w:eastAsia="cs-CZ"/>
        </w:rPr>
        <w:t xml:space="preserve"> % z dlužné částk</w:t>
      </w:r>
      <w:r w:rsidR="001D5C8D">
        <w:rPr>
          <w:lang w:eastAsia="cs-CZ"/>
        </w:rPr>
        <w:t>y bez DPH za každý den prodlení, maximálně však do výše 20 % dlužné částky.</w:t>
      </w:r>
    </w:p>
    <w:p w14:paraId="69B3E75A" w14:textId="77777777" w:rsidR="00E53378" w:rsidRDefault="00E53378" w:rsidP="00B34E75">
      <w:pPr>
        <w:pStyle w:val="Styl11"/>
        <w:rPr>
          <w:lang w:eastAsia="cs-CZ"/>
        </w:rPr>
      </w:pPr>
      <w:bookmarkStart w:id="8" w:name="_Ref382397963"/>
      <w:r>
        <w:rPr>
          <w:lang w:eastAsia="cs-CZ"/>
        </w:rPr>
        <w:t>V případě prodlení zhotovitele</w:t>
      </w:r>
      <w:r w:rsidRPr="00CC7F68">
        <w:rPr>
          <w:lang w:eastAsia="cs-CZ"/>
        </w:rPr>
        <w:t xml:space="preserve"> s odstraněním vady ve stanovené lhůtě k odstranění vady uvedené v protokolu o</w:t>
      </w:r>
      <w:r>
        <w:rPr>
          <w:lang w:eastAsia="cs-CZ"/>
        </w:rPr>
        <w:t xml:space="preserve"> předání a převzetí je zhotovitel povinen zaplatit objednateli</w:t>
      </w:r>
      <w:r w:rsidRPr="00CC7F68">
        <w:rPr>
          <w:lang w:eastAsia="cs-CZ"/>
        </w:rPr>
        <w:t xml:space="preserve"> smluvní pokutu ve výši </w:t>
      </w:r>
      <w:r w:rsidR="00B34E75">
        <w:rPr>
          <w:lang w:eastAsia="cs-CZ"/>
        </w:rPr>
        <w:t>5</w:t>
      </w:r>
      <w:r w:rsidR="00E708A8">
        <w:rPr>
          <w:lang w:eastAsia="cs-CZ"/>
        </w:rPr>
        <w:t> </w:t>
      </w:r>
      <w:r w:rsidRPr="00CC7F68">
        <w:rPr>
          <w:lang w:eastAsia="cs-CZ"/>
        </w:rPr>
        <w:t>0</w:t>
      </w:r>
      <w:r w:rsidR="00796272">
        <w:rPr>
          <w:lang w:eastAsia="cs-CZ"/>
        </w:rPr>
        <w:t>0</w:t>
      </w:r>
      <w:r w:rsidRPr="00CC7F68">
        <w:rPr>
          <w:lang w:eastAsia="cs-CZ"/>
        </w:rPr>
        <w:t>0 Kč bez DPH za každou vadu a započatý den prodlení. Zaplacením smluvní pokuty není dotčen nárok na náhradu škody.</w:t>
      </w:r>
      <w:bookmarkEnd w:id="8"/>
    </w:p>
    <w:p w14:paraId="35BF667A" w14:textId="77777777" w:rsidR="0064786B" w:rsidRPr="00EF6A97" w:rsidRDefault="00853EB8" w:rsidP="00B34E75">
      <w:pPr>
        <w:pStyle w:val="Styl11"/>
        <w:rPr>
          <w:lang w:eastAsia="cs-CZ"/>
        </w:rPr>
      </w:pPr>
      <w:r>
        <w:rPr>
          <w:lang w:eastAsia="cs-CZ"/>
        </w:rPr>
        <w:t xml:space="preserve">V případě porušení povinností vyplývajících zhotoviteli ze zákona č. </w:t>
      </w:r>
      <w:r w:rsidRPr="00EF6A97">
        <w:rPr>
          <w:lang w:eastAsia="cs-CZ"/>
        </w:rPr>
        <w:t>309/2006</w:t>
      </w:r>
      <w:r>
        <w:rPr>
          <w:lang w:eastAsia="cs-CZ"/>
        </w:rPr>
        <w:t xml:space="preserve"> </w:t>
      </w:r>
      <w:r w:rsidRPr="00EF6A97">
        <w:rPr>
          <w:lang w:eastAsia="cs-CZ"/>
        </w:rPr>
        <w:t>Sb.</w:t>
      </w:r>
      <w:r>
        <w:rPr>
          <w:lang w:eastAsia="cs-CZ"/>
        </w:rPr>
        <w:t xml:space="preserve"> a </w:t>
      </w:r>
      <w:r w:rsidRPr="00EF6A97">
        <w:rPr>
          <w:lang w:eastAsia="cs-CZ"/>
        </w:rPr>
        <w:t>jeho prováděcích předpisů</w:t>
      </w:r>
      <w:r>
        <w:rPr>
          <w:lang w:eastAsia="cs-CZ"/>
        </w:rPr>
        <w:t xml:space="preserve">, neposkytnutí součinnosti koordinátorovi BOZP či využívání hygienických zařízení zadavatele bez jeho souhlasu, je zhotovitel povinen uhradit zadavateli smluvní pokutu ve výši 1 000 Kč za každé </w:t>
      </w:r>
      <w:r w:rsidR="00DF6826">
        <w:rPr>
          <w:lang w:eastAsia="cs-CZ"/>
        </w:rPr>
        <w:t>jednotlivé porušení a den, po které toto porušení trvá. Zaplacením smluvní pokuty nejsou dotčena jiná sankční ustanovení této smlouvy s takovým porušením spojená.</w:t>
      </w:r>
    </w:p>
    <w:p w14:paraId="0ACB16B0" w14:textId="77777777" w:rsidR="00E53378" w:rsidRPr="001B66EB" w:rsidRDefault="00E53378" w:rsidP="00B34E75">
      <w:pPr>
        <w:pStyle w:val="Styl11"/>
        <w:rPr>
          <w:lang w:eastAsia="cs-CZ"/>
        </w:rPr>
      </w:pPr>
      <w:r w:rsidRPr="00CC7F68">
        <w:rPr>
          <w:lang w:eastAsia="cs-CZ"/>
        </w:rPr>
        <w:t xml:space="preserve">V případě, že </w:t>
      </w:r>
      <w:r w:rsidR="00B34E75">
        <w:rPr>
          <w:lang w:eastAsia="cs-CZ"/>
        </w:rPr>
        <w:t xml:space="preserve">objednateli nebude ze strany </w:t>
      </w:r>
      <w:r w:rsidR="001D5C8D">
        <w:rPr>
          <w:lang w:eastAsia="cs-CZ"/>
        </w:rPr>
        <w:t>ROP SČ</w:t>
      </w:r>
      <w:r w:rsidR="00B34E75">
        <w:rPr>
          <w:lang w:eastAsia="cs-CZ"/>
        </w:rPr>
        <w:t xml:space="preserve"> </w:t>
      </w:r>
      <w:r w:rsidRPr="00CC7F68">
        <w:rPr>
          <w:lang w:eastAsia="cs-CZ"/>
        </w:rPr>
        <w:t xml:space="preserve">poskytnuto plnění na základě přiznané dotace nebo bude její výše krácena z důvodu pochybení na straně </w:t>
      </w:r>
      <w:r w:rsidR="00D711DD">
        <w:rPr>
          <w:lang w:eastAsia="cs-CZ"/>
        </w:rPr>
        <w:t>zhotovit</w:t>
      </w:r>
      <w:r w:rsidRPr="00CC7F68">
        <w:rPr>
          <w:lang w:eastAsia="cs-CZ"/>
        </w:rPr>
        <w:t xml:space="preserve">ele (například nedodržení termínu plnění díla), zavazuje se </w:t>
      </w:r>
      <w:r w:rsidR="00B34E75">
        <w:rPr>
          <w:lang w:eastAsia="cs-CZ"/>
        </w:rPr>
        <w:t xml:space="preserve">zhotovitel </w:t>
      </w:r>
      <w:r w:rsidRPr="00CC7F68">
        <w:rPr>
          <w:lang w:eastAsia="cs-CZ"/>
        </w:rPr>
        <w:t xml:space="preserve">k úhradě smluvní pokuty ve výši rovnající se částce, o kterou došlo ke snížení plnění ze strany </w:t>
      </w:r>
      <w:r w:rsidR="001D5C8D">
        <w:rPr>
          <w:lang w:eastAsia="cs-CZ"/>
        </w:rPr>
        <w:t>ROP SČ</w:t>
      </w:r>
      <w:r w:rsidR="00B34E75">
        <w:rPr>
          <w:lang w:eastAsia="cs-CZ"/>
        </w:rPr>
        <w:t xml:space="preserve"> </w:t>
      </w:r>
      <w:r w:rsidRPr="00CC7F68">
        <w:rPr>
          <w:lang w:eastAsia="cs-CZ"/>
        </w:rPr>
        <w:t xml:space="preserve">vůči </w:t>
      </w:r>
      <w:r w:rsidR="00B34E75">
        <w:rPr>
          <w:lang w:eastAsia="cs-CZ"/>
        </w:rPr>
        <w:t>objednateli</w:t>
      </w:r>
      <w:r w:rsidRPr="00CC7F68">
        <w:rPr>
          <w:lang w:eastAsia="cs-CZ"/>
        </w:rPr>
        <w:t xml:space="preserve">. Nároky na </w:t>
      </w:r>
      <w:r w:rsidRPr="001B66EB">
        <w:rPr>
          <w:lang w:eastAsia="cs-CZ"/>
        </w:rPr>
        <w:t>náhradu škody zůstávají tímto nedotčeny.</w:t>
      </w:r>
    </w:p>
    <w:p w14:paraId="2C32128A" w14:textId="77777777" w:rsidR="00B34E75" w:rsidRPr="00FF67F7" w:rsidRDefault="00B34E75" w:rsidP="00B34E75">
      <w:pPr>
        <w:pStyle w:val="Styl11"/>
        <w:rPr>
          <w:lang w:eastAsia="cs-CZ"/>
        </w:rPr>
      </w:pPr>
      <w:r w:rsidRPr="00EF6A97">
        <w:rPr>
          <w:lang w:eastAsia="cs-CZ"/>
        </w:rPr>
        <w:t xml:space="preserve">Smluvní pokutu lze uložit </w:t>
      </w:r>
      <w:r w:rsidRPr="001B1622">
        <w:t>opakovaně</w:t>
      </w:r>
      <w:r w:rsidRPr="00EF6A97">
        <w:rPr>
          <w:lang w:eastAsia="cs-CZ"/>
        </w:rPr>
        <w:t xml:space="preserve"> za každý jednotlivý případ porušení povinnosti. </w:t>
      </w:r>
      <w:r w:rsidRPr="00FF67F7">
        <w:rPr>
          <w:lang w:eastAsia="cs-CZ"/>
        </w:rPr>
        <w:t>Ujednáním o smluvní pokutě není dotčeno právo stran na náhradu škody v plné výši a věřitel je oprávněn domáhat se náhrady škody v plné výši, i když přesahuje výši smluvní pokuty.</w:t>
      </w:r>
    </w:p>
    <w:p w14:paraId="17FDFF3E" w14:textId="77777777" w:rsidR="00E53378" w:rsidRPr="00EF6A97" w:rsidRDefault="00E53378" w:rsidP="00B34E75">
      <w:pPr>
        <w:pStyle w:val="Styl11"/>
        <w:rPr>
          <w:lang w:eastAsia="cs-CZ"/>
        </w:rPr>
      </w:pPr>
      <w:r w:rsidRPr="00EF6A97">
        <w:rPr>
          <w:lang w:eastAsia="cs-CZ"/>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0635AF77" w14:textId="77777777" w:rsidR="00E53378" w:rsidRPr="00EF6A97" w:rsidRDefault="00E53378" w:rsidP="00B34E75">
      <w:pPr>
        <w:pStyle w:val="Styl11"/>
        <w:rPr>
          <w:lang w:eastAsia="cs-CZ"/>
        </w:rPr>
      </w:pPr>
      <w:r w:rsidRPr="00EF6A97">
        <w:rPr>
          <w:lang w:eastAsia="cs-CZ"/>
        </w:rPr>
        <w:t xml:space="preserve">Smluvní pokuty </w:t>
      </w:r>
      <w:r>
        <w:rPr>
          <w:lang w:eastAsia="cs-CZ"/>
        </w:rPr>
        <w:t xml:space="preserve">a způsobené škody </w:t>
      </w:r>
      <w:r w:rsidRPr="00EF6A97">
        <w:rPr>
          <w:lang w:eastAsia="cs-CZ"/>
        </w:rPr>
        <w:t xml:space="preserve">je objednatel oprávněn započítat proti </w:t>
      </w:r>
      <w:r>
        <w:rPr>
          <w:lang w:eastAsia="cs-CZ"/>
        </w:rPr>
        <w:t xml:space="preserve">jakékoliv </w:t>
      </w:r>
      <w:r w:rsidRPr="00EF6A97">
        <w:rPr>
          <w:lang w:eastAsia="cs-CZ"/>
        </w:rPr>
        <w:t>pohledávce zhotovitele</w:t>
      </w:r>
      <w:r>
        <w:rPr>
          <w:lang w:eastAsia="cs-CZ"/>
        </w:rPr>
        <w:t xml:space="preserve"> nebo pohledávkám, které bude obj</w:t>
      </w:r>
      <w:r w:rsidR="00E708A8">
        <w:rPr>
          <w:lang w:eastAsia="cs-CZ"/>
        </w:rPr>
        <w:t>ednatel povinen uhradit v </w:t>
      </w:r>
      <w:r>
        <w:rPr>
          <w:lang w:eastAsia="cs-CZ"/>
        </w:rPr>
        <w:t>budoucnu</w:t>
      </w:r>
      <w:r w:rsidRPr="00EF6A97">
        <w:rPr>
          <w:lang w:eastAsia="cs-CZ"/>
        </w:rPr>
        <w:t>.</w:t>
      </w:r>
      <w:r>
        <w:rPr>
          <w:lang w:eastAsia="cs-CZ"/>
        </w:rPr>
        <w:t xml:space="preserve"> Uplatnění nákladů, škod a smluvních pokut nevylučuje odpovědnost zhotovitele za realizované dílo.</w:t>
      </w:r>
    </w:p>
    <w:p w14:paraId="549915B6" w14:textId="718E1BFA" w:rsidR="00E53378" w:rsidRPr="0085250D" w:rsidRDefault="00E53378" w:rsidP="00B34E75">
      <w:pPr>
        <w:pStyle w:val="Styl11"/>
        <w:rPr>
          <w:lang w:eastAsia="cs-CZ"/>
        </w:rPr>
      </w:pPr>
      <w:r w:rsidRPr="00EF6A97">
        <w:rPr>
          <w:lang w:eastAsia="cs-CZ"/>
        </w:rPr>
        <w:t xml:space="preserve">Splatnost smluvních pokut je dohodnuta na </w:t>
      </w:r>
      <w:r>
        <w:rPr>
          <w:lang w:eastAsia="cs-CZ"/>
        </w:rPr>
        <w:t>15</w:t>
      </w:r>
      <w:r w:rsidRPr="00EF6A97">
        <w:rPr>
          <w:lang w:eastAsia="cs-CZ"/>
        </w:rPr>
        <w:t xml:space="preserve"> dnů po obdržení daňového dokladu (faktury) s vyčíslením smluvní pokuty.</w:t>
      </w:r>
      <w:r w:rsidR="001408A1">
        <w:rPr>
          <w:lang w:eastAsia="cs-CZ"/>
        </w:rPr>
        <w:t xml:space="preserve"> </w:t>
      </w:r>
    </w:p>
    <w:p w14:paraId="0FE2CAC6" w14:textId="77777777" w:rsidR="00E53378" w:rsidRPr="00B34E75" w:rsidRDefault="00E53378" w:rsidP="00B34E75">
      <w:pPr>
        <w:pStyle w:val="Nadpis1"/>
      </w:pPr>
      <w:r w:rsidRPr="00B34E75">
        <w:t>Odstoupení od smlouvy</w:t>
      </w:r>
    </w:p>
    <w:p w14:paraId="0A89D7BD" w14:textId="77777777" w:rsidR="00E708A8" w:rsidRDefault="00E708A8" w:rsidP="00AD613D">
      <w:pPr>
        <w:pStyle w:val="Styl11"/>
      </w:pPr>
      <w:bookmarkStart w:id="9" w:name="_Ref367436300"/>
      <w:r>
        <w:t xml:space="preserve">Objednatel může odstoupit od smlouvy až do zahájení realizace dle článku </w:t>
      </w:r>
      <w:r w:rsidR="001A576D">
        <w:fldChar w:fldCharType="begin"/>
      </w:r>
      <w:r>
        <w:instrText xml:space="preserve"> REF _Ref391971153 \r \h </w:instrText>
      </w:r>
      <w:r w:rsidR="001A576D">
        <w:fldChar w:fldCharType="separate"/>
      </w:r>
      <w:r w:rsidR="00FF0AB6">
        <w:t>3.2</w:t>
      </w:r>
      <w:r w:rsidR="001A576D">
        <w:fldChar w:fldCharType="end"/>
      </w:r>
      <w:r>
        <w:t xml:space="preserve"> této smlouvy zejména v případě, nebude-li mu poskytnuta dotace z</w:t>
      </w:r>
      <w:r w:rsidR="001D5C8D">
        <w:t> ROP SČ</w:t>
      </w:r>
      <w:r>
        <w:t>.</w:t>
      </w:r>
    </w:p>
    <w:p w14:paraId="65261DE9" w14:textId="77777777" w:rsidR="00AD613D" w:rsidRPr="008B57FC" w:rsidRDefault="00AD613D" w:rsidP="00AD613D">
      <w:pPr>
        <w:pStyle w:val="Styl11"/>
      </w:pPr>
      <w:r>
        <w:lastRenderedPageBreak/>
        <w:t xml:space="preserve">Smluvní strany mohou odstoupit od smlouvy </w:t>
      </w:r>
      <w:r w:rsidRPr="008B57FC">
        <w:t xml:space="preserve">za podmínek uvedených v § 2001 a násl. občanského zákoníku v případě porušení smlouvy podstatným způsobem </w:t>
      </w:r>
      <w:r>
        <w:t>druhou smluvní stranou.</w:t>
      </w:r>
    </w:p>
    <w:p w14:paraId="025672F4" w14:textId="77777777" w:rsidR="00E53378" w:rsidRPr="00EF6A97" w:rsidRDefault="00E53378" w:rsidP="00B34E75">
      <w:pPr>
        <w:pStyle w:val="Styl11"/>
        <w:rPr>
          <w:lang w:eastAsia="cs-CZ"/>
        </w:rPr>
      </w:pPr>
      <w:r w:rsidRPr="00EF6A97">
        <w:rPr>
          <w:lang w:eastAsia="cs-CZ"/>
        </w:rPr>
        <w:t xml:space="preserve">Za porušení smlouvy </w:t>
      </w:r>
      <w:r w:rsidR="00AD613D">
        <w:rPr>
          <w:lang w:eastAsia="cs-CZ"/>
        </w:rPr>
        <w:t>podstatným způsobem</w:t>
      </w:r>
      <w:r w:rsidRPr="00EF6A97">
        <w:rPr>
          <w:lang w:eastAsia="cs-CZ"/>
        </w:rPr>
        <w:t xml:space="preserve">, při kterém je </w:t>
      </w:r>
      <w:r>
        <w:rPr>
          <w:lang w:eastAsia="cs-CZ"/>
        </w:rPr>
        <w:t xml:space="preserve">objednatel </w:t>
      </w:r>
      <w:r w:rsidRPr="00EF6A97">
        <w:rPr>
          <w:lang w:eastAsia="cs-CZ"/>
        </w:rPr>
        <w:t>oprávněn odstoupit od smlouvy</w:t>
      </w:r>
      <w:r>
        <w:rPr>
          <w:lang w:eastAsia="cs-CZ"/>
        </w:rPr>
        <w:t xml:space="preserve"> bez jakéhokoliv nároku ze strany zhotovitele</w:t>
      </w:r>
      <w:r w:rsidRPr="00EF6A97">
        <w:rPr>
          <w:lang w:eastAsia="cs-CZ"/>
        </w:rPr>
        <w:t>, se považuje zejména:</w:t>
      </w:r>
      <w:bookmarkEnd w:id="9"/>
    </w:p>
    <w:p w14:paraId="49849F0E" w14:textId="77777777" w:rsidR="00E53378" w:rsidRPr="0085250D" w:rsidRDefault="00E53378" w:rsidP="00AD613D">
      <w:pPr>
        <w:pStyle w:val="Psmena"/>
        <w:numPr>
          <w:ilvl w:val="0"/>
          <w:numId w:val="17"/>
        </w:numPr>
      </w:pPr>
      <w:r w:rsidRPr="0085250D">
        <w:t>vadnost díla již v průběhu jeho provádění, pokud zhotovitel na písemnou výzvu objednatele vady neodstraní v stanovené lhůtě</w:t>
      </w:r>
      <w:r>
        <w:t>, porušení technologických postupů, předpisů a norem</w:t>
      </w:r>
      <w:r w:rsidR="00AD613D">
        <w:t>,</w:t>
      </w:r>
    </w:p>
    <w:p w14:paraId="7FD6C090" w14:textId="77777777" w:rsidR="00E53378" w:rsidRPr="00EF6A97" w:rsidRDefault="00E53378" w:rsidP="00AD613D">
      <w:pPr>
        <w:pStyle w:val="Psmena"/>
      </w:pPr>
      <w:r w:rsidRPr="00EF6A97">
        <w:t xml:space="preserve">prodlení zhotovitele se zahájením nebo dokončením díla o více než </w:t>
      </w:r>
      <w:r>
        <w:t>10</w:t>
      </w:r>
      <w:r w:rsidRPr="00EF6A97">
        <w:t xml:space="preserve"> dnů</w:t>
      </w:r>
      <w:r w:rsidR="00AD613D">
        <w:t>,</w:t>
      </w:r>
    </w:p>
    <w:p w14:paraId="6CA65B68" w14:textId="77777777" w:rsidR="00E53378" w:rsidRPr="00EF6A97" w:rsidRDefault="00E53378" w:rsidP="00AD613D">
      <w:pPr>
        <w:pStyle w:val="Psmena"/>
      </w:pPr>
      <w:r w:rsidRPr="00EF6A97">
        <w:t>úpadek zhotovitele ve smyslu zák.</w:t>
      </w:r>
      <w:r w:rsidR="00E708A8">
        <w:t xml:space="preserve"> </w:t>
      </w:r>
      <w:r w:rsidRPr="00EF6A97">
        <w:t>č. 182/2006</w:t>
      </w:r>
      <w:r>
        <w:t xml:space="preserve"> </w:t>
      </w:r>
      <w:r w:rsidRPr="00EF6A97">
        <w:t>Sb., insolvenčního zákona</w:t>
      </w:r>
      <w:r w:rsidR="00AD613D">
        <w:t>,</w:t>
      </w:r>
    </w:p>
    <w:p w14:paraId="450D91CD" w14:textId="77777777" w:rsidR="00E53378" w:rsidRDefault="00E53378" w:rsidP="00AD613D">
      <w:pPr>
        <w:pStyle w:val="Psmena"/>
      </w:pPr>
      <w:r w:rsidRPr="00EF6A97">
        <w:t>porušování předpisů bezpečnosti práce</w:t>
      </w:r>
      <w:r>
        <w:t xml:space="preserve"> a </w:t>
      </w:r>
      <w:r w:rsidRPr="00EF6A97">
        <w:t>technických zařízení</w:t>
      </w:r>
      <w:r>
        <w:t>, předpisů požární ochrany</w:t>
      </w:r>
      <w:r w:rsidR="00AD613D">
        <w:t>,</w:t>
      </w:r>
    </w:p>
    <w:p w14:paraId="349F4A67" w14:textId="77777777" w:rsidR="00E53378" w:rsidRDefault="00E53378" w:rsidP="00AD613D">
      <w:pPr>
        <w:pStyle w:val="Psmena"/>
      </w:pPr>
      <w:r>
        <w:t xml:space="preserve">převedení závazku zhotovitele provést dílo dle smlouvy o dílo na jiného dodavatele bez předchozího písemného odsouhlasení </w:t>
      </w:r>
      <w:r w:rsidR="00AD613D">
        <w:t>objednatelem,</w:t>
      </w:r>
    </w:p>
    <w:p w14:paraId="5DF61E98" w14:textId="77777777" w:rsidR="00E53378" w:rsidRDefault="00E53378" w:rsidP="00AD613D">
      <w:pPr>
        <w:pStyle w:val="Psmena"/>
      </w:pPr>
      <w:r>
        <w:t xml:space="preserve">změna v seznamu subdodavatelů předem neodsouhlasená objednatelem nebo využití subdodavatele, který není zapsán </w:t>
      </w:r>
      <w:r w:rsidR="005337A0">
        <w:t>v</w:t>
      </w:r>
      <w:r>
        <w:t xml:space="preserve"> seznamu subdodavatelů bez souhlasu objednatele</w:t>
      </w:r>
      <w:r w:rsidR="00AD613D">
        <w:t>,</w:t>
      </w:r>
    </w:p>
    <w:p w14:paraId="46008A81" w14:textId="73D4439F" w:rsidR="00E53378" w:rsidRDefault="00E53378" w:rsidP="00AD613D">
      <w:pPr>
        <w:pStyle w:val="Psmena"/>
      </w:pPr>
      <w:r>
        <w:t xml:space="preserve">neoprávněné zastavení či přerušení prací na díle na dobu delší než </w:t>
      </w:r>
      <w:r w:rsidR="005A474F">
        <w:t xml:space="preserve">5 </w:t>
      </w:r>
      <w:r>
        <w:t>dnů bez předchozího souhlasu objednatele</w:t>
      </w:r>
      <w:r w:rsidR="00AD613D">
        <w:t>,</w:t>
      </w:r>
    </w:p>
    <w:p w14:paraId="1DCE562D" w14:textId="77777777" w:rsidR="00E53378" w:rsidRPr="003A7963" w:rsidRDefault="00E53378" w:rsidP="00AD613D">
      <w:pPr>
        <w:pStyle w:val="Psmena"/>
      </w:pPr>
      <w:r>
        <w:t xml:space="preserve">pokud </w:t>
      </w:r>
      <w:r w:rsidRPr="00222919">
        <w:t xml:space="preserve">vyjde najevo, že zhotovitel uvedl v rámci </w:t>
      </w:r>
      <w:r w:rsidR="00943C5B">
        <w:t>zadávací</w:t>
      </w:r>
      <w:r w:rsidR="00AD613D">
        <w:t>ho</w:t>
      </w:r>
      <w:r w:rsidRPr="00222919">
        <w:t xml:space="preserve"> řízení nepravdivé či zkreslené informace, které by měly zřejmý vliv na výběr zhotovitele pro uzavření této smlouvy</w:t>
      </w:r>
      <w:r w:rsidR="009E4406">
        <w:t>.</w:t>
      </w:r>
    </w:p>
    <w:p w14:paraId="0FCCB1A0" w14:textId="77777777" w:rsidR="00E53378" w:rsidRPr="00B34E75" w:rsidRDefault="00E53378" w:rsidP="00B34E75">
      <w:pPr>
        <w:pStyle w:val="Styl11"/>
        <w:rPr>
          <w:rFonts w:cs="Calibri"/>
        </w:rPr>
      </w:pPr>
      <w:r w:rsidRPr="00EF6A97">
        <w:t xml:space="preserve">Účinky odstoupení od smlouvy nastávají dnem doručení oznámení o odstoupení druhé straně </w:t>
      </w:r>
      <w:r w:rsidRPr="00B34E75">
        <w:rPr>
          <w:rFonts w:cs="Calibri"/>
        </w:rPr>
        <w:t>smlouvy.</w:t>
      </w:r>
    </w:p>
    <w:p w14:paraId="3AC70039" w14:textId="77777777" w:rsidR="00E53378" w:rsidRPr="00222919" w:rsidRDefault="00E53378" w:rsidP="00B34E75">
      <w:pPr>
        <w:pStyle w:val="Styl11"/>
        <w:rPr>
          <w:rFonts w:cs="Calibri"/>
        </w:rPr>
      </w:pPr>
      <w:r w:rsidRPr="00222919">
        <w:t>Strany se dohodly, že po ukončení smlouvy trvají a zůstávají v platnosti ujednání stran týkající se odpovědnosti za vady díla, záruky za jakost a záruční lhůty, smluvních pokut, vlastnictví díla, náhrady škody a cenová ujednání obsažená v této smlouvě.</w:t>
      </w:r>
    </w:p>
    <w:p w14:paraId="7F604DEA" w14:textId="77777777" w:rsidR="00E53378" w:rsidRPr="00222919" w:rsidRDefault="00E53378" w:rsidP="00B34E75">
      <w:pPr>
        <w:pStyle w:val="Styl11"/>
        <w:rPr>
          <w:lang w:eastAsia="cs-CZ"/>
        </w:rPr>
      </w:pPr>
      <w:r w:rsidRPr="00222919">
        <w:rPr>
          <w:lang w:eastAsia="cs-CZ"/>
        </w:rPr>
        <w:t>Dojde-li k ukončení smlouvy způsoby uvedenými v tomto článku smlouvy, povinnosti smluvních stran jsou následující:</w:t>
      </w:r>
    </w:p>
    <w:p w14:paraId="2C9A0797" w14:textId="77777777" w:rsidR="00E53378" w:rsidRPr="00222919" w:rsidRDefault="00E53378" w:rsidP="00AD613D">
      <w:pPr>
        <w:pStyle w:val="Psmena"/>
        <w:numPr>
          <w:ilvl w:val="0"/>
          <w:numId w:val="18"/>
        </w:numPr>
      </w:pPr>
      <w:r w:rsidRPr="00222919">
        <w:t xml:space="preserve">zhotovitel provede </w:t>
      </w:r>
      <w:r w:rsidR="001408A1">
        <w:t xml:space="preserve">do 10 kalendářních dnů ode dne účinnosti odstoupení </w:t>
      </w:r>
      <w:r w:rsidRPr="00222919">
        <w:t>soupis všech provedených prací oceněných způsobem, jakým je stanovena cena díla, tento soupis s objednatelem odsouhlasí,</w:t>
      </w:r>
    </w:p>
    <w:p w14:paraId="2C21EFD1" w14:textId="77777777" w:rsidR="00E53378" w:rsidRPr="00222919" w:rsidRDefault="00E53378" w:rsidP="00AD613D">
      <w:pPr>
        <w:pStyle w:val="Psmena"/>
      </w:pPr>
      <w:r w:rsidRPr="00222919">
        <w:t>zhotovitel provede finanční vyčíslení provedených prací a zpracuje fakturu,</w:t>
      </w:r>
    </w:p>
    <w:p w14:paraId="2CF9F51A" w14:textId="77777777" w:rsidR="00E53378" w:rsidRPr="00222919" w:rsidRDefault="00E53378" w:rsidP="00AD613D">
      <w:pPr>
        <w:pStyle w:val="Psmena"/>
      </w:pPr>
      <w:r w:rsidRPr="00222919">
        <w:t xml:space="preserve">zhotovitel odveze </w:t>
      </w:r>
      <w:r w:rsidR="001408A1">
        <w:t xml:space="preserve">do 5 kalendářních dnů ode dne účinnosti odstoupení </w:t>
      </w:r>
      <w:r w:rsidRPr="00222919">
        <w:t>veškerý svůj nezabudovaný materiál, pokud se smluvní strany nedohodnou jinak,</w:t>
      </w:r>
    </w:p>
    <w:p w14:paraId="0C3CA790" w14:textId="77777777" w:rsidR="00E53378" w:rsidRPr="00222919" w:rsidRDefault="00E53378" w:rsidP="00AD613D">
      <w:pPr>
        <w:pStyle w:val="Psmena"/>
      </w:pPr>
      <w:r w:rsidRPr="00222919">
        <w:t>zhotovitel vyzve písemně objednatele k převzetí části zakázky a objednatel je povinen do deseti pracovních dnů po obdržení zahájit „dílčí přejímací řízení“,</w:t>
      </w:r>
    </w:p>
    <w:p w14:paraId="0DF4ECDF" w14:textId="77777777" w:rsidR="00E53378" w:rsidRPr="00FF0AB6" w:rsidRDefault="00E53378" w:rsidP="00AD613D">
      <w:pPr>
        <w:pStyle w:val="Psmena"/>
      </w:pPr>
      <w:r w:rsidRPr="00222919">
        <w:t xml:space="preserve">objednatel převezme dosud provedené práce </w:t>
      </w:r>
      <w:r w:rsidR="007C3E04">
        <w:t>a</w:t>
      </w:r>
      <w:r w:rsidRPr="00222919">
        <w:t xml:space="preserve"> dodávky do 5 dnů ode dne ukončení platnosti a účinnosti smlouvy, a uhradí zhotoviteli cenu </w:t>
      </w:r>
      <w:r w:rsidR="007C3E04">
        <w:t xml:space="preserve">předaných </w:t>
      </w:r>
      <w:r w:rsidRPr="00222919">
        <w:t>věcí, které opatřil do dne doručení výpovědi, a to do 14 dnů ode dne předložení vyúčtování</w:t>
      </w:r>
      <w:r w:rsidR="00462DFD">
        <w:t xml:space="preserve"> </w:t>
      </w:r>
      <w:r w:rsidR="00462DFD" w:rsidRPr="00FF0AB6">
        <w:t>odsouhlaseného oběma smluvními stranami</w:t>
      </w:r>
      <w:r w:rsidRPr="00FF0AB6">
        <w:t>,</w:t>
      </w:r>
    </w:p>
    <w:p w14:paraId="082FEB46" w14:textId="77777777" w:rsidR="00E53378" w:rsidRPr="00222919" w:rsidRDefault="00E53378" w:rsidP="00AD613D">
      <w:pPr>
        <w:pStyle w:val="Psmena"/>
      </w:pPr>
      <w:r w:rsidRPr="00222919">
        <w:t>smluvní strany uzavřou dohodu, ve které upraví vzájemná práva a povinnosti včetně stavu rozpracovanosti díla, jeho ohodnocení, vymezení vad a nedodělků a sjednání způsobu jejich odstranění. Objednatel</w:t>
      </w:r>
      <w:r w:rsidR="00B87790">
        <w:t xml:space="preserve"> má v případě ukončení smlouvy i</w:t>
      </w:r>
      <w:r w:rsidRPr="00222919">
        <w:t> u odstranitelných vad právo požadovat slevu z ceny, namísto odstranění takových vad.</w:t>
      </w:r>
    </w:p>
    <w:p w14:paraId="3161A21D" w14:textId="77777777" w:rsidR="00E53378" w:rsidRPr="00B34E75" w:rsidRDefault="00E53378" w:rsidP="00B34E75">
      <w:pPr>
        <w:pStyle w:val="Nadpis1"/>
      </w:pPr>
      <w:r w:rsidRPr="00B34E75">
        <w:lastRenderedPageBreak/>
        <w:t>Závěrečná ustanovení</w:t>
      </w:r>
    </w:p>
    <w:p w14:paraId="09950988" w14:textId="77777777" w:rsidR="00E53378" w:rsidRDefault="00E53378" w:rsidP="00B34E75">
      <w:pPr>
        <w:pStyle w:val="Styl11"/>
        <w:rPr>
          <w:lang w:eastAsia="cs-CZ"/>
        </w:rPr>
      </w:pPr>
      <w:r w:rsidRPr="00EF6A97">
        <w:rPr>
          <w:lang w:eastAsia="cs-CZ"/>
        </w:rPr>
        <w:t>Veškerá jednání o stavbě</w:t>
      </w:r>
      <w:r>
        <w:rPr>
          <w:lang w:eastAsia="cs-CZ"/>
        </w:rPr>
        <w:t xml:space="preserve"> a </w:t>
      </w:r>
      <w:r w:rsidRPr="00EF6A97">
        <w:rPr>
          <w:lang w:eastAsia="cs-CZ"/>
        </w:rPr>
        <w:t>na stavbě s objednatelem či státními orgány budou probíhat v českém jazyce. Veškeré doklady o stavbě, použitých materiálech</w:t>
      </w:r>
      <w:r>
        <w:rPr>
          <w:lang w:eastAsia="cs-CZ"/>
        </w:rPr>
        <w:t xml:space="preserve"> a </w:t>
      </w:r>
      <w:r w:rsidRPr="00EF6A97">
        <w:rPr>
          <w:lang w:eastAsia="cs-CZ"/>
        </w:rPr>
        <w:t>konstrukcích předávané objednateli budou v českém jazyce.</w:t>
      </w:r>
    </w:p>
    <w:p w14:paraId="359B5576" w14:textId="77777777" w:rsidR="00E53378" w:rsidRPr="00EF6A97" w:rsidRDefault="00E53378" w:rsidP="00B34E75">
      <w:pPr>
        <w:pStyle w:val="Styl11"/>
        <w:rPr>
          <w:lang w:eastAsia="cs-CZ"/>
        </w:rPr>
      </w:pPr>
      <w:bookmarkStart w:id="10" w:name="_Ref367436208"/>
      <w:r w:rsidRPr="00EF6A97">
        <w:rPr>
          <w:lang w:eastAsia="cs-CZ"/>
        </w:rPr>
        <w:t>Tuto smlouvu lze měnit pouze číslovanými dodatky, podepsanými oběma smluvními stranami.</w:t>
      </w:r>
      <w:bookmarkEnd w:id="10"/>
    </w:p>
    <w:p w14:paraId="232A6C68" w14:textId="77777777" w:rsidR="00E53378" w:rsidRPr="00EF6A97" w:rsidRDefault="00E53378" w:rsidP="00B34E75">
      <w:pPr>
        <w:pStyle w:val="Styl11"/>
        <w:rPr>
          <w:lang w:eastAsia="cs-CZ"/>
        </w:rPr>
      </w:pPr>
      <w:r w:rsidRPr="00EF6A97">
        <w:rPr>
          <w:lang w:eastAsia="cs-CZ"/>
        </w:rPr>
        <w:t>Tuto smlouvu je možno ukončit písemnou dohodou smluvních stran.</w:t>
      </w:r>
    </w:p>
    <w:p w14:paraId="2D8D91C5" w14:textId="73B88CFD" w:rsidR="00E53378" w:rsidRPr="00EF6A97" w:rsidRDefault="00E53378" w:rsidP="00B34E75">
      <w:pPr>
        <w:pStyle w:val="Styl11"/>
        <w:rPr>
          <w:lang w:eastAsia="cs-CZ"/>
        </w:rPr>
      </w:pPr>
      <w:r w:rsidRPr="00EF6A97">
        <w:rPr>
          <w:lang w:eastAsia="cs-CZ"/>
        </w:rPr>
        <w:t xml:space="preserve">Objednatel může smlouvu vypovědět písemnou výpovědí s  </w:t>
      </w:r>
      <w:r w:rsidR="0048102A">
        <w:rPr>
          <w:lang w:eastAsia="cs-CZ"/>
        </w:rPr>
        <w:t>týdenní</w:t>
      </w:r>
      <w:r w:rsidR="0048102A" w:rsidRPr="00EF6A97">
        <w:rPr>
          <w:lang w:eastAsia="cs-CZ"/>
        </w:rPr>
        <w:t xml:space="preserve"> </w:t>
      </w:r>
      <w:r w:rsidRPr="00EF6A97">
        <w:rPr>
          <w:lang w:eastAsia="cs-CZ"/>
        </w:rPr>
        <w:t xml:space="preserve">výpovědní lhůtou, která začíná běžet prvním dnem </w:t>
      </w:r>
      <w:r w:rsidR="00B837B7">
        <w:rPr>
          <w:lang w:eastAsia="cs-CZ"/>
        </w:rPr>
        <w:t>následujícím po dni</w:t>
      </w:r>
      <w:r w:rsidRPr="00EF6A97">
        <w:rPr>
          <w:lang w:eastAsia="cs-CZ"/>
        </w:rPr>
        <w:t>, v němž byla výpověď doručena zhotoviteli.</w:t>
      </w:r>
    </w:p>
    <w:p w14:paraId="2B1E110D" w14:textId="77777777" w:rsidR="00E53378" w:rsidRPr="00EF6A97" w:rsidRDefault="00E53378" w:rsidP="00B34E75">
      <w:pPr>
        <w:pStyle w:val="Styl11"/>
        <w:rPr>
          <w:lang w:eastAsia="cs-CZ"/>
        </w:rPr>
      </w:pPr>
      <w:r w:rsidRPr="00EF6A97">
        <w:rPr>
          <w:lang w:eastAsia="cs-CZ"/>
        </w:rPr>
        <w:t xml:space="preserve">Pro případ zániku závazku před řádným ukončením díla je zhotovitel povinen </w:t>
      </w:r>
      <w:r>
        <w:rPr>
          <w:lang w:eastAsia="cs-CZ"/>
        </w:rPr>
        <w:t xml:space="preserve">do 5 dnů ode dne ukončení závazkového vztahu </w:t>
      </w:r>
      <w:r w:rsidRPr="00EF6A97">
        <w:rPr>
          <w:lang w:eastAsia="cs-CZ"/>
        </w:rPr>
        <w:t>předat objednateli nedokončené dílo včetně věcí, které opatřil</w:t>
      </w:r>
      <w:r>
        <w:rPr>
          <w:lang w:eastAsia="cs-CZ"/>
        </w:rPr>
        <w:t xml:space="preserve"> a </w:t>
      </w:r>
      <w:r w:rsidRPr="00EF6A97">
        <w:rPr>
          <w:lang w:eastAsia="cs-CZ"/>
        </w:rPr>
        <w:t>které jsou součástí díla</w:t>
      </w:r>
      <w:r>
        <w:rPr>
          <w:lang w:eastAsia="cs-CZ"/>
        </w:rPr>
        <w:t xml:space="preserve"> a </w:t>
      </w:r>
      <w:r w:rsidRPr="00EF6A97">
        <w:rPr>
          <w:lang w:eastAsia="cs-CZ"/>
        </w:rPr>
        <w:t>uhradit případně vzniklou škodu. Objednatel je povinen uhradit zhotoviteli cenu věcí, které opatřil</w:t>
      </w:r>
      <w:r>
        <w:rPr>
          <w:lang w:eastAsia="cs-CZ"/>
        </w:rPr>
        <w:t xml:space="preserve"> a </w:t>
      </w:r>
      <w:r w:rsidRPr="00EF6A97">
        <w:rPr>
          <w:lang w:eastAsia="cs-CZ"/>
        </w:rPr>
        <w:t xml:space="preserve">které se staly součástí </w:t>
      </w:r>
      <w:r>
        <w:rPr>
          <w:lang w:eastAsia="cs-CZ"/>
        </w:rPr>
        <w:t xml:space="preserve">provedeného </w:t>
      </w:r>
      <w:r w:rsidRPr="00EF6A97">
        <w:rPr>
          <w:lang w:eastAsia="cs-CZ"/>
        </w:rPr>
        <w:t>díla. Smluvní strany uzavřou dohodu, ve které upraví vzájemná práva</w:t>
      </w:r>
      <w:r>
        <w:rPr>
          <w:lang w:eastAsia="cs-CZ"/>
        </w:rPr>
        <w:t xml:space="preserve"> a </w:t>
      </w:r>
      <w:r w:rsidRPr="00EF6A97">
        <w:rPr>
          <w:lang w:eastAsia="cs-CZ"/>
        </w:rPr>
        <w:t>povinnosti.</w:t>
      </w:r>
    </w:p>
    <w:p w14:paraId="3B80FB6F" w14:textId="77777777" w:rsidR="00E53378" w:rsidRPr="00EF6A97" w:rsidRDefault="00E53378" w:rsidP="00B34E75">
      <w:pPr>
        <w:pStyle w:val="Styl11"/>
        <w:rPr>
          <w:lang w:eastAsia="cs-CZ"/>
        </w:rPr>
      </w:pPr>
      <w:r w:rsidRPr="00EF6A97">
        <w:rPr>
          <w:lang w:eastAsia="cs-CZ"/>
        </w:rPr>
        <w:t>Zhotovitel není oprávněn bez souhlasu objednatele postoupit práva</w:t>
      </w:r>
      <w:r>
        <w:rPr>
          <w:lang w:eastAsia="cs-CZ"/>
        </w:rPr>
        <w:t xml:space="preserve"> a </w:t>
      </w:r>
      <w:r w:rsidRPr="00EF6A97">
        <w:rPr>
          <w:lang w:eastAsia="cs-CZ"/>
        </w:rPr>
        <w:t>povinnosti vyplývající z této smlouvy třetí osobě.</w:t>
      </w:r>
    </w:p>
    <w:p w14:paraId="5E3AB7C0" w14:textId="77777777" w:rsidR="00E53378" w:rsidRPr="00EF6A97" w:rsidRDefault="00E53378" w:rsidP="00B34E75">
      <w:pPr>
        <w:pStyle w:val="Styl11"/>
        <w:rPr>
          <w:lang w:eastAsia="cs-CZ"/>
        </w:rPr>
      </w:pPr>
      <w:r w:rsidRPr="00EF6A97">
        <w:rPr>
          <w:lang w:eastAsia="cs-CZ"/>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0DA82635" w14:textId="77777777" w:rsidR="00E53378" w:rsidRPr="00EF6A97" w:rsidRDefault="00E53378" w:rsidP="00B34E75">
      <w:pPr>
        <w:pStyle w:val="Styl11"/>
        <w:rPr>
          <w:lang w:eastAsia="cs-CZ"/>
        </w:rPr>
      </w:pPr>
      <w:r w:rsidRPr="00EF6A97">
        <w:rPr>
          <w:lang w:eastAsia="cs-CZ"/>
        </w:rPr>
        <w:t>V případě, že některá ze smluvních stran odmítne převzít písemnost nebo její převzetí znemožní, se má za to, že písemnost byla doručena.</w:t>
      </w:r>
    </w:p>
    <w:p w14:paraId="06CE707C" w14:textId="77777777" w:rsidR="00E53378" w:rsidRPr="00EF6A97" w:rsidRDefault="00E53378" w:rsidP="00B34E75">
      <w:pPr>
        <w:pStyle w:val="Styl11"/>
        <w:rPr>
          <w:lang w:eastAsia="cs-CZ"/>
        </w:rPr>
      </w:pPr>
      <w:r w:rsidRPr="00EF6A97">
        <w:rPr>
          <w:lang w:eastAsia="cs-CZ"/>
        </w:rPr>
        <w:t>Smlouva se řídí českým právním řádem. Obě strany se dohodly, že pro neupravené vztahy plynoucí z této smlouvy platí příslušná ustanovení občanského zákoníku.</w:t>
      </w:r>
    </w:p>
    <w:p w14:paraId="38BE057C" w14:textId="77777777" w:rsidR="00E53378" w:rsidRPr="00EF6A97" w:rsidRDefault="00E53378" w:rsidP="00B34E75">
      <w:pPr>
        <w:pStyle w:val="Styl11"/>
        <w:rPr>
          <w:lang w:eastAsia="cs-CZ"/>
        </w:rPr>
      </w:pPr>
      <w:r w:rsidRPr="00EF6A97">
        <w:rPr>
          <w:lang w:eastAsia="cs-CZ"/>
        </w:rPr>
        <w:t xml:space="preserve">Osoby podepisující tuto smlouvu svým podpisem stvrzují platnost svého oprávnění </w:t>
      </w:r>
      <w:r w:rsidR="00B34E75">
        <w:rPr>
          <w:lang w:eastAsia="cs-CZ"/>
        </w:rPr>
        <w:t>zastupovat</w:t>
      </w:r>
      <w:r w:rsidRPr="00EF6A97">
        <w:rPr>
          <w:lang w:eastAsia="cs-CZ"/>
        </w:rPr>
        <w:t xml:space="preserve"> smluvní stranu.</w:t>
      </w:r>
    </w:p>
    <w:p w14:paraId="6CE547FA" w14:textId="77777777" w:rsidR="00E53378" w:rsidRPr="00EF6A97" w:rsidRDefault="00E53378" w:rsidP="00B34E75">
      <w:pPr>
        <w:pStyle w:val="Styl11"/>
        <w:rPr>
          <w:lang w:eastAsia="cs-CZ"/>
        </w:rPr>
      </w:pPr>
      <w:r w:rsidRPr="00EF6A97">
        <w:rPr>
          <w:lang w:eastAsia="cs-CZ"/>
        </w:rPr>
        <w:t>Smluvní strany se dohodly, že případné spory budou přednostně řešeny dohodou. V případě, že nedojde k dohodě stran, bude spor řešen místně</w:t>
      </w:r>
      <w:r>
        <w:rPr>
          <w:lang w:eastAsia="cs-CZ"/>
        </w:rPr>
        <w:t xml:space="preserve"> a </w:t>
      </w:r>
      <w:r w:rsidRPr="00EF6A97">
        <w:rPr>
          <w:lang w:eastAsia="cs-CZ"/>
        </w:rPr>
        <w:t>věcně příslušným soudem.</w:t>
      </w:r>
    </w:p>
    <w:p w14:paraId="33072B2C" w14:textId="77777777" w:rsidR="00E53378" w:rsidRDefault="00E53378" w:rsidP="00B34E75">
      <w:pPr>
        <w:pStyle w:val="Styl11"/>
        <w:rPr>
          <w:lang w:eastAsia="cs-CZ"/>
        </w:rPr>
      </w:pPr>
      <w:bookmarkStart w:id="11" w:name="_Ref370539328"/>
      <w:r w:rsidRPr="00EF6A97">
        <w:rPr>
          <w:lang w:eastAsia="cs-CZ"/>
        </w:rPr>
        <w:t>Zhotovitel je na základě § 2e) zákona č. 320/2001 Sb. o finanční kontrole osobou povinnou spolupůsobit při výkonu finanční kontroly. Zhotovitel je v tomto případě povinen vykonat veškerou součinnost s kontrolou.</w:t>
      </w:r>
      <w:bookmarkEnd w:id="11"/>
    </w:p>
    <w:p w14:paraId="350FF972" w14:textId="77777777" w:rsidR="00E924EC" w:rsidRPr="004E1470" w:rsidRDefault="00E924EC" w:rsidP="00E924EC">
      <w:pPr>
        <w:pStyle w:val="Styl11"/>
        <w:rPr>
          <w:lang w:eastAsia="cs-CZ"/>
        </w:rPr>
      </w:pPr>
      <w:r w:rsidRPr="001A1607">
        <w:t>Zhotovitel výslovně souhlasí, že tato smlouva</w:t>
      </w:r>
      <w:r>
        <w:t>, včetně všech příloh a případných dodatků,</w:t>
      </w:r>
      <w:r w:rsidRPr="001A1607">
        <w:t xml:space="preserve"> bude </w:t>
      </w:r>
      <w:r>
        <w:t xml:space="preserve">zpřístupněna veřejnosti v souladu s příslušnými ustanoveními zákona č. 106/1999 Sb. o svobodném přístupu k informacím, ve znění pozdějších předpisů, </w:t>
      </w:r>
      <w:r w:rsidRPr="001A1607">
        <w:t>v</w:t>
      </w:r>
      <w:r w:rsidRPr="006F3907">
        <w:t> </w:t>
      </w:r>
      <w:r w:rsidRPr="001A1607">
        <w:t xml:space="preserve">souladu </w:t>
      </w:r>
      <w:r>
        <w:t xml:space="preserve">se zákonem č. 137/2006 Sb., o veřejných zakázkách, ve znění pozdějších předpisů, a s ostatními příslušnými právními předpisy. </w:t>
      </w:r>
      <w:r w:rsidRPr="00DC2275">
        <w:t xml:space="preserve">Osobní údaje podléhající ochraně podle zákona č. 101/2000 Sb., o ochraně osobních údajů a o změně některých zákonů, ve znění pozdějších předpisů, budou </w:t>
      </w:r>
      <w:r>
        <w:t>zakryty</w:t>
      </w:r>
      <w:r w:rsidRPr="00DC2275">
        <w:t>.</w:t>
      </w:r>
    </w:p>
    <w:p w14:paraId="40E168AD" w14:textId="77777777" w:rsidR="00FF0AB6" w:rsidRPr="00EF6A97" w:rsidRDefault="00FF0AB6" w:rsidP="00FF0AB6">
      <w:pPr>
        <w:pStyle w:val="Styl11"/>
        <w:rPr>
          <w:lang w:eastAsia="cs-CZ"/>
        </w:rPr>
      </w:pPr>
      <w:r>
        <w:rPr>
          <w:lang w:eastAsia="cs-CZ"/>
        </w:rPr>
        <w:t>Zhotovitel předložil objednateli časový a finanční harmonogram prací</w:t>
      </w:r>
      <w:r w:rsidRPr="00C43A74">
        <w:rPr>
          <w:lang w:eastAsia="cs-CZ"/>
        </w:rPr>
        <w:t xml:space="preserve">, ze kterého </w:t>
      </w:r>
      <w:r>
        <w:rPr>
          <w:lang w:eastAsia="cs-CZ"/>
        </w:rPr>
        <w:t>j</w:t>
      </w:r>
      <w:r w:rsidRPr="00C43A74">
        <w:rPr>
          <w:lang w:eastAsia="cs-CZ"/>
        </w:rPr>
        <w:t xml:space="preserve">e patrno </w:t>
      </w:r>
      <w:r>
        <w:rPr>
          <w:lang w:eastAsia="cs-CZ"/>
        </w:rPr>
        <w:t xml:space="preserve">předpokládané </w:t>
      </w:r>
      <w:r w:rsidRPr="00C43A74">
        <w:rPr>
          <w:lang w:eastAsia="cs-CZ"/>
        </w:rPr>
        <w:t>časové i finanční plnění stavby</w:t>
      </w:r>
      <w:r>
        <w:rPr>
          <w:lang w:eastAsia="cs-CZ"/>
        </w:rPr>
        <w:t>,</w:t>
      </w:r>
      <w:r w:rsidRPr="00C43A74">
        <w:rPr>
          <w:lang w:eastAsia="cs-CZ"/>
        </w:rPr>
        <w:t xml:space="preserve"> </w:t>
      </w:r>
      <w:r>
        <w:rPr>
          <w:lang w:eastAsia="cs-CZ"/>
        </w:rPr>
        <w:t>obsahuje</w:t>
      </w:r>
      <w:r w:rsidRPr="00C43A74">
        <w:rPr>
          <w:lang w:eastAsia="cs-CZ"/>
        </w:rPr>
        <w:t xml:space="preserve"> veškeré uzlové b</w:t>
      </w:r>
      <w:r>
        <w:rPr>
          <w:lang w:eastAsia="cs-CZ"/>
        </w:rPr>
        <w:t>ody výstavby dle návrhu zhotovitele</w:t>
      </w:r>
      <w:r w:rsidRPr="00C43A74">
        <w:rPr>
          <w:lang w:eastAsia="cs-CZ"/>
        </w:rPr>
        <w:t xml:space="preserve"> včetně návrhu te</w:t>
      </w:r>
      <w:r>
        <w:rPr>
          <w:lang w:eastAsia="cs-CZ"/>
        </w:rPr>
        <w:t>rmínů kontrolních dnů. Objednatel</w:t>
      </w:r>
      <w:r w:rsidRPr="00C43A74">
        <w:rPr>
          <w:lang w:eastAsia="cs-CZ"/>
        </w:rPr>
        <w:t xml:space="preserve"> si vyhrazuje právo veškeré termíny v harmonog</w:t>
      </w:r>
      <w:r>
        <w:rPr>
          <w:lang w:eastAsia="cs-CZ"/>
        </w:rPr>
        <w:t>ramu změnit/upravit dle potřeb objednatele, a to zejména s ohledem na čerpání dotace.</w:t>
      </w:r>
    </w:p>
    <w:p w14:paraId="22797BA8" w14:textId="77777777" w:rsidR="00E53378" w:rsidRPr="00EF6A97" w:rsidRDefault="00E53378" w:rsidP="00B34E75">
      <w:pPr>
        <w:pStyle w:val="Styl11"/>
        <w:rPr>
          <w:lang w:eastAsia="cs-CZ"/>
        </w:rPr>
      </w:pPr>
      <w:r w:rsidRPr="00EF6A97">
        <w:rPr>
          <w:lang w:eastAsia="cs-CZ"/>
        </w:rPr>
        <w:t>Obě strany smlouvy prohlašují, že si smlouvu přečetly, s jejím obsahem souhlasí</w:t>
      </w:r>
      <w:r>
        <w:rPr>
          <w:lang w:eastAsia="cs-CZ"/>
        </w:rPr>
        <w:t xml:space="preserve"> a </w:t>
      </w:r>
      <w:r w:rsidRPr="00EF6A97">
        <w:rPr>
          <w:lang w:eastAsia="cs-CZ"/>
        </w:rPr>
        <w:t>že byla sepsána na základě jejich pravé</w:t>
      </w:r>
      <w:r>
        <w:rPr>
          <w:lang w:eastAsia="cs-CZ"/>
        </w:rPr>
        <w:t xml:space="preserve"> a </w:t>
      </w:r>
      <w:r w:rsidRPr="00EF6A97">
        <w:rPr>
          <w:lang w:eastAsia="cs-CZ"/>
        </w:rPr>
        <w:t>svobodné vůle, prosté omylů.</w:t>
      </w:r>
    </w:p>
    <w:p w14:paraId="2989A876" w14:textId="77777777" w:rsidR="00E53378" w:rsidRDefault="00E53378" w:rsidP="00B34E75">
      <w:pPr>
        <w:pStyle w:val="Styl11"/>
        <w:rPr>
          <w:lang w:eastAsia="cs-CZ"/>
        </w:rPr>
      </w:pPr>
      <w:r w:rsidRPr="00EF6A97">
        <w:rPr>
          <w:lang w:eastAsia="cs-CZ"/>
        </w:rPr>
        <w:lastRenderedPageBreak/>
        <w:t>Tato smlouva je vyhotovena ve čtyřech stejnopisech, z nichž každý má platnost originálu</w:t>
      </w:r>
      <w:r>
        <w:rPr>
          <w:lang w:eastAsia="cs-CZ"/>
        </w:rPr>
        <w:t xml:space="preserve"> a </w:t>
      </w:r>
      <w:r w:rsidRPr="00EF6A97">
        <w:rPr>
          <w:lang w:eastAsia="cs-CZ"/>
        </w:rPr>
        <w:t>každá smluvní strana obdrží dva.</w:t>
      </w:r>
    </w:p>
    <w:p w14:paraId="63DDB5AA" w14:textId="5517736B" w:rsidR="00111D0C" w:rsidRPr="00EF6A97" w:rsidRDefault="00111D0C" w:rsidP="00111D0C">
      <w:pPr>
        <w:pStyle w:val="Styl11"/>
        <w:rPr>
          <w:lang w:eastAsia="cs-CZ"/>
        </w:rPr>
      </w:pPr>
      <w:r w:rsidRPr="00C43A74">
        <w:rPr>
          <w:lang w:eastAsia="cs-CZ"/>
        </w:rPr>
        <w:t xml:space="preserve">Nedílnou součástí </w:t>
      </w:r>
      <w:r>
        <w:rPr>
          <w:lang w:eastAsia="cs-CZ"/>
        </w:rPr>
        <w:t>smlouvy je</w:t>
      </w:r>
      <w:r w:rsidRPr="00C43A74">
        <w:rPr>
          <w:lang w:eastAsia="cs-CZ"/>
        </w:rPr>
        <w:t xml:space="preserve"> </w:t>
      </w:r>
      <w:r>
        <w:rPr>
          <w:lang w:eastAsia="cs-CZ"/>
        </w:rPr>
        <w:t>časový a finanční harmonogram prací</w:t>
      </w:r>
      <w:r w:rsidRPr="00C43A74">
        <w:rPr>
          <w:lang w:eastAsia="cs-CZ"/>
        </w:rPr>
        <w:t xml:space="preserve">, ze kterého </w:t>
      </w:r>
      <w:r>
        <w:rPr>
          <w:lang w:eastAsia="cs-CZ"/>
        </w:rPr>
        <w:t>j</w:t>
      </w:r>
      <w:r w:rsidRPr="00C43A74">
        <w:rPr>
          <w:lang w:eastAsia="cs-CZ"/>
        </w:rPr>
        <w:t xml:space="preserve">e patrno </w:t>
      </w:r>
      <w:r>
        <w:rPr>
          <w:lang w:eastAsia="cs-CZ"/>
        </w:rPr>
        <w:t xml:space="preserve">předpokládané </w:t>
      </w:r>
      <w:r w:rsidRPr="00C43A74">
        <w:rPr>
          <w:lang w:eastAsia="cs-CZ"/>
        </w:rPr>
        <w:t xml:space="preserve">časové i finanční plnění stavby a který </w:t>
      </w:r>
      <w:r>
        <w:rPr>
          <w:lang w:eastAsia="cs-CZ"/>
        </w:rPr>
        <w:t>obsahuje</w:t>
      </w:r>
      <w:r w:rsidRPr="00C43A74">
        <w:rPr>
          <w:lang w:eastAsia="cs-CZ"/>
        </w:rPr>
        <w:t xml:space="preserve"> veškeré uzlové b</w:t>
      </w:r>
      <w:r>
        <w:rPr>
          <w:lang w:eastAsia="cs-CZ"/>
        </w:rPr>
        <w:t>ody výstavby dle návrhu zhotovitele</w:t>
      </w:r>
      <w:r w:rsidRPr="00C43A74">
        <w:rPr>
          <w:lang w:eastAsia="cs-CZ"/>
        </w:rPr>
        <w:t xml:space="preserve"> včetně návrhu te</w:t>
      </w:r>
      <w:r>
        <w:rPr>
          <w:lang w:eastAsia="cs-CZ"/>
        </w:rPr>
        <w:t>rmínů kontrolních dnů. Objednatel</w:t>
      </w:r>
      <w:r w:rsidRPr="00C43A74">
        <w:rPr>
          <w:lang w:eastAsia="cs-CZ"/>
        </w:rPr>
        <w:t xml:space="preserve"> si vyhrazuje právo veškeré termíny v harmonog</w:t>
      </w:r>
      <w:r>
        <w:rPr>
          <w:lang w:eastAsia="cs-CZ"/>
        </w:rPr>
        <w:t>ramu změnit/upravit dle potřeb objednatele, a to zejména s ohledem na čerpání dotace.</w:t>
      </w:r>
    </w:p>
    <w:p w14:paraId="24A92E63" w14:textId="77777777" w:rsidR="00111D0C" w:rsidRPr="00EF6A97" w:rsidRDefault="00111D0C" w:rsidP="00111D0C">
      <w:pPr>
        <w:pStyle w:val="Styl11"/>
        <w:keepNext/>
        <w:keepLines/>
        <w:rPr>
          <w:lang w:eastAsia="cs-CZ"/>
        </w:rPr>
      </w:pPr>
      <w:r w:rsidRPr="00EF6A97">
        <w:rPr>
          <w:lang w:eastAsia="cs-CZ"/>
        </w:rPr>
        <w:t>Nedílnou součástí této smlouvy j</w:t>
      </w:r>
      <w:r>
        <w:rPr>
          <w:lang w:eastAsia="cs-CZ"/>
        </w:rPr>
        <w:t>sou přílohy</w:t>
      </w:r>
      <w:r w:rsidRPr="00EF6A97">
        <w:rPr>
          <w:lang w:eastAsia="cs-CZ"/>
        </w:rPr>
        <w:t>:</w:t>
      </w:r>
    </w:p>
    <w:p w14:paraId="09655420" w14:textId="77777777" w:rsidR="00111D0C" w:rsidRPr="0085250D" w:rsidRDefault="00111D0C" w:rsidP="008145D3">
      <w:pPr>
        <w:pStyle w:val="Psmena"/>
        <w:keepNext/>
        <w:keepLines/>
        <w:numPr>
          <w:ilvl w:val="0"/>
          <w:numId w:val="26"/>
        </w:numPr>
      </w:pPr>
      <w:r w:rsidRPr="0085250D">
        <w:t>položkový rozpočet</w:t>
      </w:r>
      <w:r>
        <w:t>,</w:t>
      </w:r>
    </w:p>
    <w:p w14:paraId="0F590008" w14:textId="77777777" w:rsidR="00111D0C" w:rsidRPr="00EF6A97" w:rsidRDefault="00111D0C" w:rsidP="00111D0C">
      <w:pPr>
        <w:pStyle w:val="Psmena"/>
        <w:keepNext/>
        <w:keepLines/>
        <w:numPr>
          <w:ilvl w:val="0"/>
          <w:numId w:val="11"/>
        </w:numPr>
      </w:pPr>
      <w:r w:rsidRPr="00EF6A97">
        <w:t>časový</w:t>
      </w:r>
      <w:r>
        <w:t xml:space="preserve"> a </w:t>
      </w:r>
      <w:r w:rsidRPr="00EF6A97">
        <w:t xml:space="preserve">finanční harmonogram </w:t>
      </w:r>
      <w:r>
        <w:t>prací.</w:t>
      </w:r>
    </w:p>
    <w:p w14:paraId="24C19550" w14:textId="77777777" w:rsidR="00111D0C" w:rsidRPr="00EF6A97" w:rsidRDefault="00111D0C" w:rsidP="008145D3">
      <w:pPr>
        <w:pStyle w:val="Styl11"/>
        <w:keepNext/>
        <w:keepLines/>
        <w:numPr>
          <w:ilvl w:val="0"/>
          <w:numId w:val="0"/>
        </w:numPr>
        <w:ind w:left="709"/>
        <w:rPr>
          <w:lang w:eastAsia="cs-CZ"/>
        </w:rPr>
      </w:pPr>
    </w:p>
    <w:p w14:paraId="0F5EF18A" w14:textId="77777777" w:rsidR="00E53378" w:rsidRPr="0085250D" w:rsidRDefault="00E53378" w:rsidP="00E04921">
      <w:pPr>
        <w:pStyle w:val="Psmena"/>
        <w:keepNext/>
        <w:keepLines/>
        <w:numPr>
          <w:ilvl w:val="0"/>
          <w:numId w:val="0"/>
        </w:numPr>
        <w:ind w:left="720"/>
      </w:pPr>
    </w:p>
    <w:p w14:paraId="4864ECA9" w14:textId="77777777" w:rsidR="00E53378" w:rsidRDefault="00E53378" w:rsidP="00906CF1">
      <w:pPr>
        <w:keepNext/>
        <w:keepLines/>
        <w:rPr>
          <w:rFonts w:cs="Calibri"/>
          <w:lang w:eastAsia="cs-CZ"/>
        </w:rPr>
      </w:pPr>
    </w:p>
    <w:p w14:paraId="62D7EBB4" w14:textId="77777777" w:rsidR="00AD613D" w:rsidRDefault="00AD613D" w:rsidP="00906CF1">
      <w:pPr>
        <w:keepNext/>
        <w:keepLines/>
        <w:rPr>
          <w:rFonts w:cs="Calibri"/>
          <w:lang w:eastAsia="cs-CZ"/>
        </w:rPr>
      </w:pPr>
    </w:p>
    <w:p w14:paraId="107A5034" w14:textId="77777777" w:rsidR="00E53378" w:rsidRDefault="00E53378" w:rsidP="00906CF1">
      <w:pPr>
        <w:keepNext/>
        <w:keepLines/>
        <w:rPr>
          <w:rFonts w:cs="Calibri"/>
          <w:lang w:eastAsia="cs-CZ"/>
        </w:rPr>
      </w:pPr>
      <w:r w:rsidRPr="00EF6A97">
        <w:rPr>
          <w:rFonts w:cs="Calibri"/>
          <w:lang w:eastAsia="cs-CZ"/>
        </w:rPr>
        <w:t xml:space="preserve">V </w:t>
      </w:r>
      <w:r w:rsidR="001F7C31">
        <w:rPr>
          <w:rFonts w:cs="Calibri"/>
          <w:lang w:eastAsia="cs-CZ"/>
        </w:rPr>
        <w:t>Jesenici</w:t>
      </w:r>
      <w:r w:rsidR="00B34E75">
        <w:rPr>
          <w:rFonts w:cs="Calibri"/>
          <w:lang w:eastAsia="cs-CZ"/>
        </w:rPr>
        <w:t xml:space="preserve"> dne __________</w:t>
      </w:r>
      <w:r w:rsidR="00B34E75">
        <w:rPr>
          <w:rFonts w:cs="Calibri"/>
          <w:lang w:eastAsia="cs-CZ"/>
        </w:rPr>
        <w:tab/>
      </w:r>
      <w:r w:rsidR="00B34E75">
        <w:rPr>
          <w:rFonts w:cs="Calibri"/>
          <w:lang w:eastAsia="cs-CZ"/>
        </w:rPr>
        <w:tab/>
      </w:r>
      <w:r w:rsidR="00B34E75">
        <w:rPr>
          <w:rFonts w:cs="Calibri"/>
          <w:lang w:eastAsia="cs-CZ"/>
        </w:rPr>
        <w:tab/>
      </w:r>
      <w:r w:rsidR="00B34E75">
        <w:rPr>
          <w:rFonts w:cs="Calibri"/>
          <w:lang w:eastAsia="cs-CZ"/>
        </w:rPr>
        <w:tab/>
      </w:r>
      <w:r w:rsidRPr="00EF6A97">
        <w:rPr>
          <w:rFonts w:cs="Calibri"/>
          <w:lang w:eastAsia="cs-CZ"/>
        </w:rPr>
        <w:t>V __________ dne __________</w:t>
      </w:r>
    </w:p>
    <w:p w14:paraId="3F639F60" w14:textId="77777777" w:rsidR="00E53378" w:rsidRDefault="00E53378" w:rsidP="00906CF1">
      <w:pPr>
        <w:keepNext/>
        <w:keepLines/>
        <w:rPr>
          <w:rFonts w:cs="Calibri"/>
          <w:lang w:eastAsia="cs-CZ"/>
        </w:rPr>
      </w:pPr>
    </w:p>
    <w:p w14:paraId="6BE60076" w14:textId="77777777" w:rsidR="00AD613D" w:rsidRDefault="00AD613D" w:rsidP="00906CF1">
      <w:pPr>
        <w:keepNext/>
        <w:keepLines/>
        <w:rPr>
          <w:rFonts w:cs="Calibri"/>
          <w:lang w:eastAsia="cs-CZ"/>
        </w:rPr>
      </w:pPr>
    </w:p>
    <w:p w14:paraId="71AC9FDB" w14:textId="77777777" w:rsidR="00E53378" w:rsidRDefault="00E53378" w:rsidP="00906CF1">
      <w:pPr>
        <w:keepNext/>
        <w:keepLines/>
        <w:rPr>
          <w:rFonts w:cs="Calibri"/>
          <w:lang w:eastAsia="cs-CZ"/>
        </w:rPr>
      </w:pPr>
    </w:p>
    <w:p w14:paraId="067D9178" w14:textId="77777777" w:rsidR="00B34E75" w:rsidRDefault="00B34E75" w:rsidP="00906CF1">
      <w:pPr>
        <w:keepNext/>
        <w:keepLines/>
        <w:rPr>
          <w:rFonts w:cs="Calibri"/>
          <w:lang w:eastAsia="cs-CZ"/>
        </w:rPr>
      </w:pPr>
    </w:p>
    <w:p w14:paraId="1A425448" w14:textId="77777777" w:rsidR="00B34E75" w:rsidRPr="00EF6A97" w:rsidRDefault="00B34E75" w:rsidP="00906CF1">
      <w:pPr>
        <w:keepNext/>
        <w:keepLines/>
        <w:rPr>
          <w:rFonts w:cs="Calibri"/>
          <w:lang w:eastAsia="cs-CZ"/>
        </w:rPr>
      </w:pPr>
    </w:p>
    <w:p w14:paraId="7DA7FDA8" w14:textId="77777777" w:rsidR="00E53378" w:rsidRPr="00EF6A97" w:rsidRDefault="00B34E75" w:rsidP="00906CF1">
      <w:pPr>
        <w:keepNext/>
        <w:keepLines/>
        <w:rPr>
          <w:rFonts w:cs="Calibri"/>
          <w:lang w:eastAsia="cs-CZ"/>
        </w:rPr>
      </w:pPr>
      <w:r>
        <w:rPr>
          <w:rFonts w:cs="Calibri"/>
          <w:lang w:eastAsia="cs-CZ"/>
        </w:rPr>
        <w:t>____________________</w:t>
      </w:r>
      <w:r>
        <w:rPr>
          <w:rFonts w:cs="Calibri"/>
          <w:lang w:eastAsia="cs-CZ"/>
        </w:rPr>
        <w:tab/>
      </w:r>
      <w:r>
        <w:rPr>
          <w:rFonts w:cs="Calibri"/>
          <w:lang w:eastAsia="cs-CZ"/>
        </w:rPr>
        <w:tab/>
      </w:r>
      <w:r>
        <w:rPr>
          <w:rFonts w:cs="Calibri"/>
          <w:lang w:eastAsia="cs-CZ"/>
        </w:rPr>
        <w:tab/>
      </w:r>
      <w:r>
        <w:rPr>
          <w:rFonts w:cs="Calibri"/>
          <w:lang w:eastAsia="cs-CZ"/>
        </w:rPr>
        <w:tab/>
      </w:r>
      <w:r w:rsidR="00E53378" w:rsidRPr="00EF6A97">
        <w:rPr>
          <w:rFonts w:cs="Calibri"/>
          <w:lang w:eastAsia="cs-CZ"/>
        </w:rPr>
        <w:t>____________________</w:t>
      </w:r>
    </w:p>
    <w:p w14:paraId="30BB1C61" w14:textId="77777777" w:rsidR="00B34E75" w:rsidRDefault="001D5C8D" w:rsidP="00906CF1">
      <w:pPr>
        <w:keepNext/>
        <w:keepLines/>
        <w:spacing w:line="240" w:lineRule="auto"/>
        <w:rPr>
          <w:rFonts w:cs="Calibri"/>
          <w:lang w:eastAsia="cs-CZ"/>
        </w:rPr>
      </w:pPr>
      <w:r>
        <w:rPr>
          <w:rFonts w:cs="Calibri"/>
          <w:lang w:eastAsia="cs-CZ"/>
        </w:rPr>
        <w:t xml:space="preserve">Ing. </w:t>
      </w:r>
      <w:r w:rsidR="001F7C31">
        <w:rPr>
          <w:rFonts w:cs="Calibri"/>
          <w:lang w:eastAsia="cs-CZ"/>
        </w:rPr>
        <w:t>Jan Polák</w:t>
      </w:r>
      <w:r w:rsidR="00B34E75">
        <w:rPr>
          <w:rFonts w:cs="Calibri"/>
          <w:lang w:eastAsia="cs-CZ"/>
        </w:rPr>
        <w:tab/>
      </w:r>
      <w:r w:rsidR="00B34E75">
        <w:rPr>
          <w:rFonts w:cs="Calibri"/>
          <w:lang w:eastAsia="cs-CZ"/>
        </w:rPr>
        <w:tab/>
      </w:r>
      <w:r w:rsidR="00B34E75">
        <w:rPr>
          <w:rFonts w:cs="Calibri"/>
          <w:lang w:eastAsia="cs-CZ"/>
        </w:rPr>
        <w:tab/>
      </w:r>
      <w:r w:rsidR="00B34E75">
        <w:rPr>
          <w:rFonts w:cs="Calibri"/>
          <w:lang w:eastAsia="cs-CZ"/>
        </w:rPr>
        <w:tab/>
      </w:r>
      <w:r w:rsidR="00B34E75">
        <w:rPr>
          <w:rFonts w:cs="Calibri"/>
          <w:lang w:eastAsia="cs-CZ"/>
        </w:rPr>
        <w:tab/>
      </w:r>
      <w:r w:rsidR="001F7C31">
        <w:rPr>
          <w:rFonts w:cs="Calibri"/>
          <w:lang w:eastAsia="cs-CZ"/>
        </w:rPr>
        <w:tab/>
      </w:r>
      <w:r w:rsidR="00B34E75">
        <w:rPr>
          <w:rFonts w:cs="Calibri"/>
          <w:lang w:eastAsia="cs-CZ"/>
        </w:rPr>
        <w:t>zhotovitel</w:t>
      </w:r>
      <w:r w:rsidR="00B34E75">
        <w:rPr>
          <w:rFonts w:cs="Calibri"/>
          <w:lang w:eastAsia="cs-CZ"/>
        </w:rPr>
        <w:tab/>
      </w:r>
    </w:p>
    <w:p w14:paraId="153C82F1" w14:textId="77777777" w:rsidR="000F5A11" w:rsidRDefault="00B34E75" w:rsidP="00906CF1">
      <w:pPr>
        <w:keepNext/>
        <w:keepLines/>
        <w:rPr>
          <w:rFonts w:cs="Calibri"/>
          <w:lang w:eastAsia="cs-CZ"/>
        </w:rPr>
      </w:pPr>
      <w:r>
        <w:rPr>
          <w:rFonts w:cs="Calibri"/>
          <w:lang w:eastAsia="cs-CZ"/>
        </w:rPr>
        <w:t>starost</w:t>
      </w:r>
      <w:r w:rsidR="001F7C31">
        <w:rPr>
          <w:rFonts w:cs="Calibri"/>
          <w:lang w:eastAsia="cs-CZ"/>
        </w:rPr>
        <w:t>a</w:t>
      </w:r>
      <w:r w:rsidR="00796272">
        <w:rPr>
          <w:rFonts w:cs="Calibri"/>
          <w:lang w:eastAsia="cs-CZ"/>
        </w:rPr>
        <w:tab/>
      </w:r>
    </w:p>
    <w:p w14:paraId="4D7818E3" w14:textId="77777777" w:rsidR="00F2489E" w:rsidRPr="0066427B" w:rsidRDefault="00796272" w:rsidP="00906CF1">
      <w:pPr>
        <w:keepNext/>
        <w:keepLines/>
      </w:pPr>
      <w:r>
        <w:rPr>
          <w:rFonts w:cs="Calibri"/>
          <w:lang w:eastAsia="cs-CZ"/>
        </w:rPr>
        <w:tab/>
      </w:r>
      <w:r>
        <w:rPr>
          <w:rFonts w:cs="Calibri"/>
          <w:lang w:eastAsia="cs-CZ"/>
        </w:rPr>
        <w:tab/>
      </w:r>
      <w:r>
        <w:rPr>
          <w:rFonts w:cs="Calibri"/>
          <w:lang w:eastAsia="cs-CZ"/>
        </w:rPr>
        <w:tab/>
      </w:r>
      <w:r>
        <w:rPr>
          <w:rFonts w:cs="Calibri"/>
          <w:lang w:eastAsia="cs-CZ"/>
        </w:rPr>
        <w:tab/>
      </w:r>
      <w:r>
        <w:rPr>
          <w:rFonts w:cs="Calibri"/>
          <w:lang w:eastAsia="cs-CZ"/>
        </w:rPr>
        <w:tab/>
      </w:r>
    </w:p>
    <w:sectPr w:rsidR="00F2489E" w:rsidRPr="0066427B" w:rsidSect="0027361F">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3FFFC" w14:textId="77777777" w:rsidR="009C75F8" w:rsidRDefault="009C75F8" w:rsidP="00D2613C">
      <w:r>
        <w:separator/>
      </w:r>
    </w:p>
  </w:endnote>
  <w:endnote w:type="continuationSeparator" w:id="0">
    <w:p w14:paraId="5C408A4B" w14:textId="77777777" w:rsidR="009C75F8" w:rsidRDefault="009C75F8"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39BB" w14:textId="77777777" w:rsidR="00236409" w:rsidRPr="00C63EF9" w:rsidRDefault="007B3201" w:rsidP="00D2613C">
    <w:r>
      <w:pict w14:anchorId="4D5D565E">
        <v:rect id="_x0000_i1026" style="width:448.3pt;height:1.5pt" o:hralign="center" o:hrstd="t" o:hrnoshade="t" o:hr="t" fillcolor="#e8b600" stroked="f"/>
      </w:pict>
    </w:r>
  </w:p>
  <w:p w14:paraId="552F98AB" w14:textId="77777777" w:rsidR="00236409" w:rsidRDefault="00236409" w:rsidP="002F4407">
    <w:pPr>
      <w:pStyle w:val="Zhlavdokumentu"/>
      <w:tabs>
        <w:tab w:val="clear" w:pos="1833"/>
        <w:tab w:val="left" w:pos="8505"/>
      </w:tabs>
      <w:jc w:val="left"/>
    </w:pPr>
    <w:r>
      <w:t>Smlouva o dílo</w:t>
    </w:r>
    <w:r>
      <w:rPr>
        <w:lang w:val="en-US"/>
      </w:rPr>
      <w:tab/>
    </w:r>
    <w:r w:rsidR="001A576D" w:rsidRPr="00AD0D17">
      <w:rPr>
        <w:lang w:val="en-US"/>
      </w:rPr>
      <w:fldChar w:fldCharType="begin"/>
    </w:r>
    <w:r w:rsidRPr="00AD0D17">
      <w:rPr>
        <w:lang w:val="en-US"/>
      </w:rPr>
      <w:instrText xml:space="preserve"> PAGE   \* MERGEFORMAT </w:instrText>
    </w:r>
    <w:r w:rsidR="001A576D" w:rsidRPr="00AD0D17">
      <w:rPr>
        <w:lang w:val="en-US"/>
      </w:rPr>
      <w:fldChar w:fldCharType="separate"/>
    </w:r>
    <w:r w:rsidR="007B3201">
      <w:rPr>
        <w:noProof/>
        <w:lang w:val="en-US"/>
      </w:rPr>
      <w:t>14</w:t>
    </w:r>
    <w:r w:rsidR="001A576D" w:rsidRPr="00AD0D17">
      <w:rPr>
        <w:lang w:val="en-US"/>
      </w:rPr>
      <w:fldChar w:fldCharType="end"/>
    </w:r>
    <w:r>
      <w:rPr>
        <w:lang w:val="en-US"/>
      </w:rPr>
      <w:t>/</w:t>
    </w:r>
    <w:r w:rsidR="007B3201">
      <w:fldChar w:fldCharType="begin"/>
    </w:r>
    <w:r w:rsidR="007B3201">
      <w:instrText xml:space="preserve"> NUMPAGES   \* MERGEFORMAT </w:instrText>
    </w:r>
    <w:r w:rsidR="007B3201">
      <w:fldChar w:fldCharType="separate"/>
    </w:r>
    <w:r w:rsidR="007B3201" w:rsidRPr="007B3201">
      <w:rPr>
        <w:noProof/>
        <w:lang w:val="en-US"/>
      </w:rPr>
      <w:t>14</w:t>
    </w:r>
    <w:r w:rsidR="007B3201">
      <w:rPr>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2D89" w14:textId="77777777" w:rsidR="00236409" w:rsidRDefault="00236409" w:rsidP="00D6522A">
    <w:pPr>
      <w:pStyle w:val="Zpat"/>
      <w:tabs>
        <w:tab w:val="clear" w:pos="4536"/>
        <w:tab w:val="clear" w:pos="9072"/>
        <w:tab w:val="left" w:pos="3030"/>
      </w:tabs>
    </w:pPr>
    <w:r>
      <w:t>Číslo objednatele:</w:t>
    </w:r>
    <w:r>
      <w:tab/>
    </w:r>
  </w:p>
  <w:p w14:paraId="4503AF72" w14:textId="77777777" w:rsidR="00236409" w:rsidRDefault="00236409">
    <w:pPr>
      <w:pStyle w:val="Zpat"/>
    </w:pPr>
  </w:p>
  <w:p w14:paraId="396E779D" w14:textId="77777777" w:rsidR="00236409" w:rsidRDefault="00236409">
    <w:pPr>
      <w:pStyle w:val="Zpat"/>
    </w:pPr>
    <w:r>
      <w:t>Číslo zhotovitele: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5986" w14:textId="77777777" w:rsidR="009C75F8" w:rsidRDefault="009C75F8" w:rsidP="00D2613C">
      <w:r>
        <w:separator/>
      </w:r>
    </w:p>
  </w:footnote>
  <w:footnote w:type="continuationSeparator" w:id="0">
    <w:p w14:paraId="1A81C70C" w14:textId="77777777" w:rsidR="009C75F8" w:rsidRDefault="009C75F8" w:rsidP="00D2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0DF32" w14:textId="77777777" w:rsidR="00236409" w:rsidRPr="00C82A63" w:rsidRDefault="00236409" w:rsidP="00C82A63">
    <w:pPr>
      <w:pStyle w:val="Zhlav"/>
    </w:pPr>
    <w:r w:rsidRPr="00744787">
      <w:rPr>
        <w:rStyle w:val="ZhlavdokumentuChar"/>
      </w:rPr>
      <w:t>Kulturní a společenské centrum Jesenice</w:t>
    </w:r>
    <w:r w:rsidR="007B3201">
      <w:pict w14:anchorId="5E571213">
        <v:rect id="_x0000_i1025" style="width:448.3pt;height:1.5pt" o:hralign="center" o:hrstd="t" o:hrnoshade="t" o:hr="t" fillcolor="#e8b60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0CA7" w14:textId="77777777" w:rsidR="00236409" w:rsidRPr="00F65CA3" w:rsidRDefault="00236409" w:rsidP="00877E68">
    <w:pPr>
      <w:pStyle w:val="Zhlav"/>
      <w:tabs>
        <w:tab w:val="clear" w:pos="4536"/>
        <w:tab w:val="clear" w:pos="9072"/>
        <w:tab w:val="left" w:pos="3810"/>
      </w:tabs>
      <w:jc w:val="center"/>
    </w:pPr>
    <w:r w:rsidRPr="009C1366">
      <w:rPr>
        <w:noProof/>
        <w:lang w:eastAsia="cs-CZ"/>
      </w:rPr>
      <w:drawing>
        <wp:inline distT="0" distB="0" distL="0" distR="0" wp14:anchorId="10C72A78" wp14:editId="43B4FAA9">
          <wp:extent cx="4378325" cy="65405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8325"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2">
    <w:nsid w:val="106765D3"/>
    <w:multiLevelType w:val="hybridMultilevel"/>
    <w:tmpl w:val="7B0015C6"/>
    <w:lvl w:ilvl="0" w:tplc="AEE4FAAE">
      <w:start w:val="1"/>
      <w:numFmt w:val="lowerLetter"/>
      <w:pStyle w:val="Odrky"/>
      <w:lvlText w:val="%1)"/>
      <w:lvlJc w:val="left"/>
      <w:pPr>
        <w:ind w:left="1287" w:hanging="360"/>
      </w:pPr>
      <w:rPr>
        <w:rFonts w:ascii="Calibri" w:eastAsia="Times New Roman" w:hAnsi="Calibri" w:cs="Calibri"/>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5"/>
    <w:lvlOverride w:ilvl="0">
      <w:startOverride w:val="1"/>
    </w:lvlOverride>
  </w:num>
  <w:num w:numId="7">
    <w:abstractNumId w:val="4"/>
  </w:num>
  <w:num w:numId="8">
    <w:abstractNumId w:val="2"/>
  </w:num>
  <w:num w:numId="9">
    <w:abstractNumId w:val="3"/>
  </w:num>
  <w:num w:numId="10">
    <w:abstractNumId w:val="4"/>
  </w:num>
  <w:num w:numId="11">
    <w:abstractNumId w:val="4"/>
    <w:lvlOverride w:ilvl="0">
      <w:startOverride w:val="1"/>
    </w:lvlOverride>
  </w:num>
  <w:num w:numId="12">
    <w:abstractNumId w:val="4"/>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2"/>
    <w:lvlOverride w:ilvl="0">
      <w:startOverride w:val="1"/>
    </w:lvlOverride>
  </w:num>
  <w:num w:numId="21">
    <w:abstractNumId w:val="4"/>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39"/>
    <w:rsid w:val="0000703E"/>
    <w:rsid w:val="00007D5D"/>
    <w:rsid w:val="00010A25"/>
    <w:rsid w:val="00010E09"/>
    <w:rsid w:val="00015BF3"/>
    <w:rsid w:val="00024FAF"/>
    <w:rsid w:val="00026091"/>
    <w:rsid w:val="0004174E"/>
    <w:rsid w:val="00042625"/>
    <w:rsid w:val="00060520"/>
    <w:rsid w:val="000633E4"/>
    <w:rsid w:val="0006777F"/>
    <w:rsid w:val="0007080F"/>
    <w:rsid w:val="000770E2"/>
    <w:rsid w:val="000844B0"/>
    <w:rsid w:val="000864B0"/>
    <w:rsid w:val="000B12A9"/>
    <w:rsid w:val="000B4A92"/>
    <w:rsid w:val="000C0564"/>
    <w:rsid w:val="000C21F8"/>
    <w:rsid w:val="000C244F"/>
    <w:rsid w:val="000C5EAF"/>
    <w:rsid w:val="000C6286"/>
    <w:rsid w:val="000D4306"/>
    <w:rsid w:val="000E5A25"/>
    <w:rsid w:val="000F2651"/>
    <w:rsid w:val="000F5A11"/>
    <w:rsid w:val="000F6301"/>
    <w:rsid w:val="000F6868"/>
    <w:rsid w:val="00101C60"/>
    <w:rsid w:val="00107205"/>
    <w:rsid w:val="00111D0C"/>
    <w:rsid w:val="00136C85"/>
    <w:rsid w:val="001408A1"/>
    <w:rsid w:val="00144890"/>
    <w:rsid w:val="00150A6D"/>
    <w:rsid w:val="00154F98"/>
    <w:rsid w:val="00162694"/>
    <w:rsid w:val="00164A8F"/>
    <w:rsid w:val="00166645"/>
    <w:rsid w:val="00166904"/>
    <w:rsid w:val="001700B6"/>
    <w:rsid w:val="00170C83"/>
    <w:rsid w:val="00171267"/>
    <w:rsid w:val="00176775"/>
    <w:rsid w:val="0018251C"/>
    <w:rsid w:val="00184C27"/>
    <w:rsid w:val="001A5739"/>
    <w:rsid w:val="001A576D"/>
    <w:rsid w:val="001B2B3D"/>
    <w:rsid w:val="001B66EB"/>
    <w:rsid w:val="001B7C8A"/>
    <w:rsid w:val="001C188D"/>
    <w:rsid w:val="001D114F"/>
    <w:rsid w:val="001D3B33"/>
    <w:rsid w:val="001D4DBB"/>
    <w:rsid w:val="001D5C8D"/>
    <w:rsid w:val="001D6785"/>
    <w:rsid w:val="001E3344"/>
    <w:rsid w:val="001E4A1F"/>
    <w:rsid w:val="001F1E0D"/>
    <w:rsid w:val="001F628E"/>
    <w:rsid w:val="001F7C31"/>
    <w:rsid w:val="00223EB4"/>
    <w:rsid w:val="00226333"/>
    <w:rsid w:val="0023075C"/>
    <w:rsid w:val="00236409"/>
    <w:rsid w:val="0024279A"/>
    <w:rsid w:val="002442CE"/>
    <w:rsid w:val="002501EF"/>
    <w:rsid w:val="0026736F"/>
    <w:rsid w:val="002719B2"/>
    <w:rsid w:val="0027361F"/>
    <w:rsid w:val="002757CD"/>
    <w:rsid w:val="00283BBB"/>
    <w:rsid w:val="00290D77"/>
    <w:rsid w:val="002922D9"/>
    <w:rsid w:val="00295BE4"/>
    <w:rsid w:val="002B4A07"/>
    <w:rsid w:val="002D5137"/>
    <w:rsid w:val="002F4407"/>
    <w:rsid w:val="002F47E0"/>
    <w:rsid w:val="003046D9"/>
    <w:rsid w:val="00312692"/>
    <w:rsid w:val="00325922"/>
    <w:rsid w:val="00327E02"/>
    <w:rsid w:val="00330565"/>
    <w:rsid w:val="003306D2"/>
    <w:rsid w:val="00331820"/>
    <w:rsid w:val="00331B09"/>
    <w:rsid w:val="00332C34"/>
    <w:rsid w:val="00334305"/>
    <w:rsid w:val="00335496"/>
    <w:rsid w:val="0033599A"/>
    <w:rsid w:val="00350C21"/>
    <w:rsid w:val="0035179A"/>
    <w:rsid w:val="00353CEF"/>
    <w:rsid w:val="00355608"/>
    <w:rsid w:val="00362B0F"/>
    <w:rsid w:val="003634BC"/>
    <w:rsid w:val="0037016B"/>
    <w:rsid w:val="00373313"/>
    <w:rsid w:val="003749B3"/>
    <w:rsid w:val="003758D7"/>
    <w:rsid w:val="0038229F"/>
    <w:rsid w:val="00394DA8"/>
    <w:rsid w:val="0039594F"/>
    <w:rsid w:val="00395B00"/>
    <w:rsid w:val="003A653E"/>
    <w:rsid w:val="003C09FA"/>
    <w:rsid w:val="003C2BCF"/>
    <w:rsid w:val="003C4DB0"/>
    <w:rsid w:val="003E1430"/>
    <w:rsid w:val="003E1A5C"/>
    <w:rsid w:val="003E3E94"/>
    <w:rsid w:val="003F2728"/>
    <w:rsid w:val="003F2BAA"/>
    <w:rsid w:val="00410842"/>
    <w:rsid w:val="00425893"/>
    <w:rsid w:val="0043669E"/>
    <w:rsid w:val="004434C2"/>
    <w:rsid w:val="00445E3E"/>
    <w:rsid w:val="0045288E"/>
    <w:rsid w:val="00462DFD"/>
    <w:rsid w:val="00465DB6"/>
    <w:rsid w:val="004717B0"/>
    <w:rsid w:val="00477B2E"/>
    <w:rsid w:val="0048102A"/>
    <w:rsid w:val="00484035"/>
    <w:rsid w:val="00484D24"/>
    <w:rsid w:val="0049196E"/>
    <w:rsid w:val="00493AA4"/>
    <w:rsid w:val="0049469B"/>
    <w:rsid w:val="00497114"/>
    <w:rsid w:val="004A02D3"/>
    <w:rsid w:val="004A41FB"/>
    <w:rsid w:val="004A6B88"/>
    <w:rsid w:val="004B7390"/>
    <w:rsid w:val="004B775C"/>
    <w:rsid w:val="004C234E"/>
    <w:rsid w:val="004C66DB"/>
    <w:rsid w:val="004D1A87"/>
    <w:rsid w:val="004E0D9F"/>
    <w:rsid w:val="004E3146"/>
    <w:rsid w:val="004F0587"/>
    <w:rsid w:val="004F1030"/>
    <w:rsid w:val="004F40F9"/>
    <w:rsid w:val="00503E2E"/>
    <w:rsid w:val="005136E0"/>
    <w:rsid w:val="00514942"/>
    <w:rsid w:val="0052238B"/>
    <w:rsid w:val="005337A0"/>
    <w:rsid w:val="005376B7"/>
    <w:rsid w:val="00544935"/>
    <w:rsid w:val="005455BC"/>
    <w:rsid w:val="00545F06"/>
    <w:rsid w:val="0056241E"/>
    <w:rsid w:val="0056319A"/>
    <w:rsid w:val="00567DA8"/>
    <w:rsid w:val="00577C10"/>
    <w:rsid w:val="00584008"/>
    <w:rsid w:val="00593883"/>
    <w:rsid w:val="005972FA"/>
    <w:rsid w:val="005A0468"/>
    <w:rsid w:val="005A0D73"/>
    <w:rsid w:val="005A474F"/>
    <w:rsid w:val="005B04CD"/>
    <w:rsid w:val="005B13F3"/>
    <w:rsid w:val="005B64A6"/>
    <w:rsid w:val="005B682C"/>
    <w:rsid w:val="005D55F0"/>
    <w:rsid w:val="005D5A3D"/>
    <w:rsid w:val="005E5349"/>
    <w:rsid w:val="005F1D5C"/>
    <w:rsid w:val="005F29D9"/>
    <w:rsid w:val="005F5114"/>
    <w:rsid w:val="00606659"/>
    <w:rsid w:val="00612804"/>
    <w:rsid w:val="00612BCE"/>
    <w:rsid w:val="00614828"/>
    <w:rsid w:val="00615AAC"/>
    <w:rsid w:val="00626B20"/>
    <w:rsid w:val="00631E4E"/>
    <w:rsid w:val="00641790"/>
    <w:rsid w:val="0064786B"/>
    <w:rsid w:val="006532DE"/>
    <w:rsid w:val="006625F3"/>
    <w:rsid w:val="0066427B"/>
    <w:rsid w:val="00677EB6"/>
    <w:rsid w:val="00683B27"/>
    <w:rsid w:val="006A0C22"/>
    <w:rsid w:val="006A4398"/>
    <w:rsid w:val="006A516C"/>
    <w:rsid w:val="006A5384"/>
    <w:rsid w:val="006B48DC"/>
    <w:rsid w:val="006C6F77"/>
    <w:rsid w:val="006D2F2E"/>
    <w:rsid w:val="006D37BA"/>
    <w:rsid w:val="006E23A4"/>
    <w:rsid w:val="006E2D31"/>
    <w:rsid w:val="006F3B3A"/>
    <w:rsid w:val="006F776F"/>
    <w:rsid w:val="00705539"/>
    <w:rsid w:val="0071586C"/>
    <w:rsid w:val="00720977"/>
    <w:rsid w:val="007272E1"/>
    <w:rsid w:val="00736D2F"/>
    <w:rsid w:val="00740114"/>
    <w:rsid w:val="00744787"/>
    <w:rsid w:val="00745619"/>
    <w:rsid w:val="00750134"/>
    <w:rsid w:val="0075460E"/>
    <w:rsid w:val="007570C2"/>
    <w:rsid w:val="00764CD3"/>
    <w:rsid w:val="00766C4D"/>
    <w:rsid w:val="00773B6F"/>
    <w:rsid w:val="00780FCD"/>
    <w:rsid w:val="00781F9E"/>
    <w:rsid w:val="00791EED"/>
    <w:rsid w:val="00793B2E"/>
    <w:rsid w:val="00796147"/>
    <w:rsid w:val="00796272"/>
    <w:rsid w:val="007A1512"/>
    <w:rsid w:val="007A29E9"/>
    <w:rsid w:val="007A4AB5"/>
    <w:rsid w:val="007B02CB"/>
    <w:rsid w:val="007B3201"/>
    <w:rsid w:val="007C3E04"/>
    <w:rsid w:val="007C7305"/>
    <w:rsid w:val="007E77F5"/>
    <w:rsid w:val="007F7DE4"/>
    <w:rsid w:val="00804D55"/>
    <w:rsid w:val="00805850"/>
    <w:rsid w:val="008107FA"/>
    <w:rsid w:val="00812D9A"/>
    <w:rsid w:val="008145D3"/>
    <w:rsid w:val="008278AB"/>
    <w:rsid w:val="00831012"/>
    <w:rsid w:val="008338D3"/>
    <w:rsid w:val="00841690"/>
    <w:rsid w:val="008423B5"/>
    <w:rsid w:val="00853EB8"/>
    <w:rsid w:val="008552E4"/>
    <w:rsid w:val="00856C8E"/>
    <w:rsid w:val="00863D46"/>
    <w:rsid w:val="00864D75"/>
    <w:rsid w:val="00866F02"/>
    <w:rsid w:val="00875FA8"/>
    <w:rsid w:val="00877E68"/>
    <w:rsid w:val="008867AB"/>
    <w:rsid w:val="008A1BDA"/>
    <w:rsid w:val="008B14F5"/>
    <w:rsid w:val="008B6229"/>
    <w:rsid w:val="008D1B5F"/>
    <w:rsid w:val="008D2E92"/>
    <w:rsid w:val="008D4EBA"/>
    <w:rsid w:val="008E794B"/>
    <w:rsid w:val="008F5A5B"/>
    <w:rsid w:val="00906CF1"/>
    <w:rsid w:val="00910AF4"/>
    <w:rsid w:val="00911137"/>
    <w:rsid w:val="00912C07"/>
    <w:rsid w:val="00917CEF"/>
    <w:rsid w:val="00923860"/>
    <w:rsid w:val="0093382C"/>
    <w:rsid w:val="00941D5D"/>
    <w:rsid w:val="00943C5B"/>
    <w:rsid w:val="00952B8B"/>
    <w:rsid w:val="00957432"/>
    <w:rsid w:val="00960481"/>
    <w:rsid w:val="00961CC3"/>
    <w:rsid w:val="009842E8"/>
    <w:rsid w:val="00990E82"/>
    <w:rsid w:val="009942F0"/>
    <w:rsid w:val="00996B0F"/>
    <w:rsid w:val="009A1964"/>
    <w:rsid w:val="009A3678"/>
    <w:rsid w:val="009A714D"/>
    <w:rsid w:val="009A7AAA"/>
    <w:rsid w:val="009C0575"/>
    <w:rsid w:val="009C1AEB"/>
    <w:rsid w:val="009C1F18"/>
    <w:rsid w:val="009C70C3"/>
    <w:rsid w:val="009C70CD"/>
    <w:rsid w:val="009C75F8"/>
    <w:rsid w:val="009C7B10"/>
    <w:rsid w:val="009E3A23"/>
    <w:rsid w:val="009E4406"/>
    <w:rsid w:val="009F1D81"/>
    <w:rsid w:val="009F4EC5"/>
    <w:rsid w:val="00A00AE5"/>
    <w:rsid w:val="00A045D3"/>
    <w:rsid w:val="00A111EE"/>
    <w:rsid w:val="00A20669"/>
    <w:rsid w:val="00A22765"/>
    <w:rsid w:val="00A2710D"/>
    <w:rsid w:val="00A44A86"/>
    <w:rsid w:val="00A47F72"/>
    <w:rsid w:val="00A61520"/>
    <w:rsid w:val="00A63250"/>
    <w:rsid w:val="00A65354"/>
    <w:rsid w:val="00A75A99"/>
    <w:rsid w:val="00A76BF4"/>
    <w:rsid w:val="00A820CF"/>
    <w:rsid w:val="00A86910"/>
    <w:rsid w:val="00A967F8"/>
    <w:rsid w:val="00AA0087"/>
    <w:rsid w:val="00AB4D50"/>
    <w:rsid w:val="00AC3327"/>
    <w:rsid w:val="00AD00C1"/>
    <w:rsid w:val="00AD0D17"/>
    <w:rsid w:val="00AD1B0F"/>
    <w:rsid w:val="00AD613D"/>
    <w:rsid w:val="00AE7DBC"/>
    <w:rsid w:val="00B050B2"/>
    <w:rsid w:val="00B067FD"/>
    <w:rsid w:val="00B10B0F"/>
    <w:rsid w:val="00B150D9"/>
    <w:rsid w:val="00B15147"/>
    <w:rsid w:val="00B17EE5"/>
    <w:rsid w:val="00B17F94"/>
    <w:rsid w:val="00B34E75"/>
    <w:rsid w:val="00B417FA"/>
    <w:rsid w:val="00B51C78"/>
    <w:rsid w:val="00B612DF"/>
    <w:rsid w:val="00B63040"/>
    <w:rsid w:val="00B71070"/>
    <w:rsid w:val="00B80077"/>
    <w:rsid w:val="00B82BB6"/>
    <w:rsid w:val="00B837B7"/>
    <w:rsid w:val="00B86A34"/>
    <w:rsid w:val="00B87790"/>
    <w:rsid w:val="00B87986"/>
    <w:rsid w:val="00B93C1D"/>
    <w:rsid w:val="00BA1B4A"/>
    <w:rsid w:val="00BA32E5"/>
    <w:rsid w:val="00BA39E8"/>
    <w:rsid w:val="00BD277E"/>
    <w:rsid w:val="00BD55DE"/>
    <w:rsid w:val="00BD57C6"/>
    <w:rsid w:val="00BF141C"/>
    <w:rsid w:val="00C3731E"/>
    <w:rsid w:val="00C50F3B"/>
    <w:rsid w:val="00C51472"/>
    <w:rsid w:val="00C51DB1"/>
    <w:rsid w:val="00C52B0B"/>
    <w:rsid w:val="00C53AE9"/>
    <w:rsid w:val="00C56104"/>
    <w:rsid w:val="00C60361"/>
    <w:rsid w:val="00C6112F"/>
    <w:rsid w:val="00C63EF9"/>
    <w:rsid w:val="00C7146E"/>
    <w:rsid w:val="00C73138"/>
    <w:rsid w:val="00C8187B"/>
    <w:rsid w:val="00C82A63"/>
    <w:rsid w:val="00C87CB3"/>
    <w:rsid w:val="00CA3777"/>
    <w:rsid w:val="00CB2E74"/>
    <w:rsid w:val="00CB38F5"/>
    <w:rsid w:val="00CC417F"/>
    <w:rsid w:val="00CC4D6F"/>
    <w:rsid w:val="00CD08E1"/>
    <w:rsid w:val="00CF7A96"/>
    <w:rsid w:val="00D031A6"/>
    <w:rsid w:val="00D12AC7"/>
    <w:rsid w:val="00D16C88"/>
    <w:rsid w:val="00D20A8C"/>
    <w:rsid w:val="00D25801"/>
    <w:rsid w:val="00D2613C"/>
    <w:rsid w:val="00D35153"/>
    <w:rsid w:val="00D3699F"/>
    <w:rsid w:val="00D374A2"/>
    <w:rsid w:val="00D37D99"/>
    <w:rsid w:val="00D50B7E"/>
    <w:rsid w:val="00D53264"/>
    <w:rsid w:val="00D56246"/>
    <w:rsid w:val="00D630C3"/>
    <w:rsid w:val="00D6522A"/>
    <w:rsid w:val="00D6791A"/>
    <w:rsid w:val="00D711DD"/>
    <w:rsid w:val="00D74728"/>
    <w:rsid w:val="00D75045"/>
    <w:rsid w:val="00D752DC"/>
    <w:rsid w:val="00D8632E"/>
    <w:rsid w:val="00D9706D"/>
    <w:rsid w:val="00DA1F45"/>
    <w:rsid w:val="00DA5D26"/>
    <w:rsid w:val="00DB11CC"/>
    <w:rsid w:val="00DC04E2"/>
    <w:rsid w:val="00DC7901"/>
    <w:rsid w:val="00DD1D0C"/>
    <w:rsid w:val="00DD6FE5"/>
    <w:rsid w:val="00DD71F9"/>
    <w:rsid w:val="00DF3CEC"/>
    <w:rsid w:val="00DF5E30"/>
    <w:rsid w:val="00DF6826"/>
    <w:rsid w:val="00E0338C"/>
    <w:rsid w:val="00E04921"/>
    <w:rsid w:val="00E11F10"/>
    <w:rsid w:val="00E12EFA"/>
    <w:rsid w:val="00E20D61"/>
    <w:rsid w:val="00E22043"/>
    <w:rsid w:val="00E3120E"/>
    <w:rsid w:val="00E375FC"/>
    <w:rsid w:val="00E37BF2"/>
    <w:rsid w:val="00E41386"/>
    <w:rsid w:val="00E45EDC"/>
    <w:rsid w:val="00E526E3"/>
    <w:rsid w:val="00E53378"/>
    <w:rsid w:val="00E53AA1"/>
    <w:rsid w:val="00E541B1"/>
    <w:rsid w:val="00E54BDC"/>
    <w:rsid w:val="00E54F17"/>
    <w:rsid w:val="00E5736F"/>
    <w:rsid w:val="00E708A8"/>
    <w:rsid w:val="00E7340E"/>
    <w:rsid w:val="00E77A60"/>
    <w:rsid w:val="00E8120A"/>
    <w:rsid w:val="00E901F3"/>
    <w:rsid w:val="00E924EC"/>
    <w:rsid w:val="00EA3332"/>
    <w:rsid w:val="00EA3F86"/>
    <w:rsid w:val="00EA7E39"/>
    <w:rsid w:val="00EB02F3"/>
    <w:rsid w:val="00EB2A1C"/>
    <w:rsid w:val="00EB2A6E"/>
    <w:rsid w:val="00EC234D"/>
    <w:rsid w:val="00ED743A"/>
    <w:rsid w:val="00EE6A5A"/>
    <w:rsid w:val="00EF2AA7"/>
    <w:rsid w:val="00EF5ACB"/>
    <w:rsid w:val="00F115FF"/>
    <w:rsid w:val="00F15E81"/>
    <w:rsid w:val="00F16E87"/>
    <w:rsid w:val="00F2489E"/>
    <w:rsid w:val="00F3232B"/>
    <w:rsid w:val="00F40369"/>
    <w:rsid w:val="00F43D4F"/>
    <w:rsid w:val="00F47D46"/>
    <w:rsid w:val="00F520EC"/>
    <w:rsid w:val="00F53043"/>
    <w:rsid w:val="00F53BF1"/>
    <w:rsid w:val="00F631D9"/>
    <w:rsid w:val="00F65CA3"/>
    <w:rsid w:val="00F71232"/>
    <w:rsid w:val="00F80204"/>
    <w:rsid w:val="00F84A75"/>
    <w:rsid w:val="00FA075F"/>
    <w:rsid w:val="00FA13CC"/>
    <w:rsid w:val="00FB0EBF"/>
    <w:rsid w:val="00FB0F60"/>
    <w:rsid w:val="00FD7511"/>
    <w:rsid w:val="00FE5EFE"/>
    <w:rsid w:val="00FF0AB6"/>
    <w:rsid w:val="00FF4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1"/>
    <o:shapelayout v:ext="edit">
      <o:idmap v:ext="edit" data="1"/>
    </o:shapelayout>
  </w:shapeDefaults>
  <w:decimalSymbol w:val=","/>
  <w:listSeparator w:val=";"/>
  <w14:docId w14:val="5FB70B9F"/>
  <w15:docId w15:val="{2171A656-C36C-4CB5-8D36-C664C354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83BBB"/>
    <w:rPr>
      <w:rFonts w:ascii="Arial" w:eastAsia="Times New Roman" w:hAnsi="Arial" w:cs="Arial"/>
      <w:b/>
      <w:bCs/>
      <w:color w:val="182C68"/>
      <w:sz w:val="28"/>
      <w:szCs w:val="28"/>
      <w:lang w:eastAsia="en-US"/>
    </w:rPr>
  </w:style>
  <w:style w:type="character" w:customStyle="1" w:styleId="Nadpis2Char">
    <w:name w:val="Nadpis 2 Char"/>
    <w:basedOn w:val="Standardnpsmoodstavce"/>
    <w:link w:val="Nadpis2"/>
    <w:uiPriority w:val="99"/>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rsid w:val="00D031A6"/>
    <w:pPr>
      <w:outlineLvl w:val="9"/>
    </w:pPr>
    <w:rPr>
      <w:lang w:eastAsia="cs-CZ"/>
    </w:rPr>
  </w:style>
  <w:style w:type="paragraph" w:styleId="Obsah1">
    <w:name w:val="toc 1"/>
    <w:basedOn w:val="Normln"/>
    <w:next w:val="Normln"/>
    <w:autoRedefine/>
    <w:uiPriority w:val="3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uiPriority w:val="99"/>
    <w:locked/>
    <w:rsid w:val="00FB0F60"/>
    <w:rPr>
      <w:rFonts w:ascii="Arial" w:hAnsi="Arial" w:cs="Arial"/>
      <w:sz w:val="20"/>
      <w:szCs w:val="20"/>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link w:val="BezmezerChar"/>
    <w:qFormat/>
    <w:rsid w:val="009F1D81"/>
    <w:rPr>
      <w:rFonts w:cs="Calibri"/>
      <w:lang w:eastAsia="en-US"/>
    </w:rPr>
  </w:style>
  <w:style w:type="paragraph" w:customStyle="1" w:styleId="cislovani1">
    <w:name w:val="cislovani 1"/>
    <w:basedOn w:val="Normln"/>
    <w:next w:val="Normln"/>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qFormat/>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3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uiPriority w:val="99"/>
    <w:locked/>
    <w:rsid w:val="00B150D9"/>
    <w:rPr>
      <w:rFonts w:ascii="Arial" w:hAnsi="Arial" w:cs="Arial"/>
      <w:sz w:val="20"/>
      <w:szCs w:val="20"/>
      <w:lang w:eastAsia="en-US"/>
    </w:rPr>
  </w:style>
  <w:style w:type="paragraph" w:styleId="Podtitul">
    <w:name w:val="Subtitle"/>
    <w:aliases w:val="Podstyl"/>
    <w:basedOn w:val="Styl11"/>
    <w:next w:val="Normln"/>
    <w:link w:val="PodtitulChar"/>
    <w:uiPriority w:val="99"/>
    <w:qFormat/>
    <w:rsid w:val="00283BBB"/>
    <w:pPr>
      <w:numPr>
        <w:ilvl w:val="0"/>
        <w:numId w:val="0"/>
      </w:numPr>
      <w:ind w:left="709"/>
    </w:pPr>
  </w:style>
  <w:style w:type="character" w:customStyle="1" w:styleId="PodtitulChar">
    <w:name w:val="Podtitul Char"/>
    <w:aliases w:val="Podstyl Char"/>
    <w:basedOn w:val="Standardnpsmoodstavce"/>
    <w:link w:val="Podtitul"/>
    <w:uiPriority w:val="99"/>
    <w:locked/>
    <w:rsid w:val="00283BBB"/>
    <w:rPr>
      <w:rFonts w:ascii="Arial" w:hAnsi="Arial" w:cs="Arial"/>
      <w:sz w:val="20"/>
      <w:szCs w:val="20"/>
      <w:lang w:eastAsia="en-US"/>
    </w:rPr>
  </w:style>
  <w:style w:type="character" w:styleId="Zdraznnjemn">
    <w:name w:val="Subtle Emphasis"/>
    <w:aliases w:val="Písmenka"/>
    <w:uiPriority w:val="99"/>
    <w:rsid w:val="00812D9A"/>
  </w:style>
  <w:style w:type="paragraph" w:customStyle="1" w:styleId="Psmena">
    <w:name w:val="Písmena"/>
    <w:basedOn w:val="Odstavecseseznamem"/>
    <w:link w:val="PsmenaChar"/>
    <w:qFormat/>
    <w:rsid w:val="008D4EBA"/>
    <w:pPr>
      <w:numPr>
        <w:numId w:val="10"/>
      </w:numPr>
      <w:spacing w:before="120" w:after="12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locked/>
    <w:rsid w:val="008D4EBA"/>
    <w:rPr>
      <w:rFonts w:ascii="Arial" w:hAnsi="Arial" w:cs="Arial"/>
      <w:sz w:val="20"/>
      <w:szCs w:val="20"/>
      <w:lang w:eastAsia="en-US"/>
    </w:rPr>
  </w:style>
  <w:style w:type="paragraph" w:customStyle="1" w:styleId="sla">
    <w:name w:val="Čísla"/>
    <w:basedOn w:val="Normln"/>
    <w:link w:val="slaChar"/>
    <w:qFormat/>
    <w:rsid w:val="00E11F10"/>
    <w:pPr>
      <w:numPr>
        <w:numId w:val="1"/>
      </w:numPr>
    </w:pPr>
    <w:rPr>
      <w:rFonts w:eastAsia="Times New Roman"/>
      <w:lang w:eastAsia="cs-CZ"/>
    </w:rPr>
  </w:style>
  <w:style w:type="character" w:customStyle="1" w:styleId="cpvselected">
    <w:name w:val="cpvselected"/>
    <w:basedOn w:val="Standardnpsmoodstavce"/>
    <w:rsid w:val="008D4EBA"/>
    <w:rPr>
      <w:rFonts w:cs="Times New Roman"/>
    </w:rPr>
  </w:style>
  <w:style w:type="character" w:customStyle="1" w:styleId="slaChar">
    <w:name w:val="Čísla Char"/>
    <w:basedOn w:val="Standardnpsmoodstavce"/>
    <w:link w:val="sla"/>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30"/>
    <w:qFormat/>
    <w:rsid w:val="0035560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55608"/>
    <w:rPr>
      <w:rFonts w:cs="Calibri"/>
      <w:b/>
      <w:bCs/>
      <w:i/>
      <w:iCs/>
      <w:color w:val="4F81BD" w:themeColor="accent1"/>
      <w:lang w:eastAsia="en-US"/>
    </w:rPr>
  </w:style>
  <w:style w:type="paragraph" w:styleId="Nzev">
    <w:name w:val="Title"/>
    <w:basedOn w:val="Normln"/>
    <w:next w:val="Normln"/>
    <w:link w:val="NzevChar"/>
    <w:rsid w:val="00F631D9"/>
    <w:pPr>
      <w:spacing w:before="240" w:after="60"/>
      <w:jc w:val="center"/>
      <w:outlineLvl w:val="0"/>
    </w:pPr>
    <w:rPr>
      <w:rFonts w:eastAsiaTheme="majorEastAsia"/>
      <w:b/>
      <w:bCs/>
      <w:caps/>
      <w:color w:val="E8B600"/>
      <w:kern w:val="28"/>
      <w:sz w:val="44"/>
      <w:szCs w:val="44"/>
      <w:lang w:eastAsia="cs-CZ"/>
    </w:rPr>
  </w:style>
  <w:style w:type="character" w:customStyle="1" w:styleId="NzevChar">
    <w:name w:val="Název Char"/>
    <w:basedOn w:val="Standardnpsmoodstavce"/>
    <w:link w:val="Nzev"/>
    <w:rsid w:val="00F631D9"/>
    <w:rPr>
      <w:rFonts w:ascii="Arial" w:eastAsiaTheme="majorEastAsia" w:hAnsi="Arial" w:cs="Arial"/>
      <w:b/>
      <w:bCs/>
      <w:caps/>
      <w:color w:val="E8B600"/>
      <w:kern w:val="28"/>
      <w:sz w:val="44"/>
      <w:szCs w:val="44"/>
    </w:rPr>
  </w:style>
  <w:style w:type="paragraph" w:customStyle="1" w:styleId="Podnzev">
    <w:name w:val="Podnázev"/>
    <w:basedOn w:val="Normln"/>
    <w:link w:val="PodnzevChar"/>
    <w:qFormat/>
    <w:rsid w:val="00D2613C"/>
    <w:pPr>
      <w:jc w:val="center"/>
    </w:pPr>
    <w:rPr>
      <w:color w:val="182C68"/>
      <w:lang w:eastAsia="cs-CZ"/>
    </w:rPr>
  </w:style>
  <w:style w:type="paragraph" w:customStyle="1" w:styleId="Nzevzakzky">
    <w:name w:val="Název zakázky"/>
    <w:basedOn w:val="Normln"/>
    <w:link w:val="NzevzakzkyChar"/>
    <w:qFormat/>
    <w:rsid w:val="000B12A9"/>
    <w:pPr>
      <w:jc w:val="center"/>
    </w:pPr>
    <w:rPr>
      <w:b/>
      <w:caps/>
      <w:color w:val="182C68"/>
      <w:sz w:val="44"/>
      <w:szCs w:val="44"/>
    </w:rPr>
  </w:style>
  <w:style w:type="character" w:customStyle="1" w:styleId="PodnzevChar">
    <w:name w:val="Podnázev Char"/>
    <w:basedOn w:val="Standardnpsmoodstavce"/>
    <w:link w:val="Podnzev"/>
    <w:rsid w:val="00D2613C"/>
    <w:rPr>
      <w:rFonts w:ascii="Arial" w:hAnsi="Arial" w:cs="Arial"/>
      <w:color w:val="182C68"/>
      <w:sz w:val="20"/>
      <w:szCs w:val="20"/>
    </w:rPr>
  </w:style>
  <w:style w:type="paragraph" w:customStyle="1" w:styleId="Zhlavdokumentu">
    <w:name w:val="Záhlaví dokumentu"/>
    <w:basedOn w:val="Zhlav"/>
    <w:link w:val="ZhlavdokumentuChar"/>
    <w:qFormat/>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rsid w:val="000B12A9"/>
    <w:rPr>
      <w:rFonts w:ascii="Arial" w:hAnsi="Arial" w:cs="Arial"/>
      <w:b/>
      <w:caps/>
      <w:color w:val="182C68"/>
      <w:sz w:val="44"/>
      <w:szCs w:val="44"/>
      <w:lang w:eastAsia="en-US"/>
    </w:rPr>
  </w:style>
  <w:style w:type="paragraph" w:customStyle="1" w:styleId="Tabulka">
    <w:name w:val="Tabulka"/>
    <w:basedOn w:val="Normln"/>
    <w:link w:val="TabulkaChar"/>
    <w:qFormat/>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rsid w:val="002922D9"/>
    <w:rPr>
      <w:rFonts w:ascii="Arial" w:hAnsi="Arial" w:cs="Arial"/>
      <w:color w:val="002060"/>
      <w:sz w:val="18"/>
      <w:szCs w:val="18"/>
      <w:lang w:eastAsia="en-US"/>
    </w:rPr>
  </w:style>
  <w:style w:type="paragraph" w:customStyle="1" w:styleId="Zadavatel">
    <w:name w:val="Zadavatel"/>
    <w:basedOn w:val="Podnzev"/>
    <w:link w:val="ZadavatelChar"/>
    <w:qFormat/>
    <w:rsid w:val="003634BC"/>
    <w:pPr>
      <w:jc w:val="left"/>
    </w:pPr>
    <w:rPr>
      <w:b/>
      <w:sz w:val="28"/>
      <w:szCs w:val="28"/>
    </w:rPr>
  </w:style>
  <w:style w:type="character" w:customStyle="1" w:styleId="TabulkaChar">
    <w:name w:val="Tabulka Char"/>
    <w:basedOn w:val="Standardnpsmoodstavce"/>
    <w:link w:val="Tabulka"/>
    <w:rsid w:val="00F631D9"/>
    <w:rPr>
      <w:rFonts w:ascii="Arial" w:hAnsi="Arial" w:cs="Arial"/>
      <w:color w:val="182C68"/>
      <w:sz w:val="20"/>
      <w:szCs w:val="20"/>
    </w:rPr>
  </w:style>
  <w:style w:type="paragraph" w:customStyle="1" w:styleId="Default">
    <w:name w:val="Default"/>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rsid w:val="003634BC"/>
    <w:rPr>
      <w:rFonts w:ascii="Arial" w:hAnsi="Arial" w:cs="Arial"/>
      <w:b/>
      <w:color w:val="182C68"/>
      <w:sz w:val="28"/>
      <w:szCs w:val="28"/>
    </w:rPr>
  </w:style>
  <w:style w:type="paragraph" w:customStyle="1" w:styleId="Nzevdokumentu">
    <w:name w:val="Název dokumentu"/>
    <w:link w:val="NzevdokumentuChar"/>
    <w:qFormat/>
    <w:rsid w:val="00283BBB"/>
    <w:pPr>
      <w:jc w:val="center"/>
    </w:pPr>
    <w:rPr>
      <w:rFonts w:ascii="Arial" w:eastAsiaTheme="majorEastAsia" w:hAnsi="Arial" w:cs="Arial"/>
      <w:b/>
      <w:bCs/>
      <w:caps/>
      <w:color w:val="E8B600"/>
      <w:kern w:val="28"/>
      <w:sz w:val="44"/>
      <w:szCs w:val="44"/>
    </w:rPr>
  </w:style>
  <w:style w:type="paragraph" w:customStyle="1" w:styleId="Styl11">
    <w:name w:val="Styl 1.1."/>
    <w:basedOn w:val="Styl1"/>
    <w:link w:val="Styl11Char"/>
    <w:qFormat/>
    <w:rsid w:val="00283BBB"/>
    <w:pPr>
      <w:ind w:left="709" w:hanging="709"/>
    </w:pPr>
  </w:style>
  <w:style w:type="character" w:customStyle="1" w:styleId="NzevdokumentuChar">
    <w:name w:val="Název dokumentu Char"/>
    <w:basedOn w:val="NzevChar"/>
    <w:link w:val="Nzevdokumentu"/>
    <w:rsid w:val="00283BBB"/>
    <w:rPr>
      <w:rFonts w:ascii="Arial" w:eastAsiaTheme="majorEastAsia" w:hAnsi="Arial" w:cs="Arial"/>
      <w:b/>
      <w:bCs/>
      <w:caps/>
      <w:color w:val="E8B600"/>
      <w:kern w:val="28"/>
      <w:sz w:val="44"/>
      <w:szCs w:val="44"/>
    </w:rPr>
  </w:style>
  <w:style w:type="paragraph" w:customStyle="1" w:styleId="obsah">
    <w:name w:val="obsah"/>
    <w:link w:val="obsahChar"/>
    <w:qFormat/>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rsid w:val="00283BBB"/>
    <w:rPr>
      <w:rFonts w:ascii="Arial" w:hAnsi="Arial" w:cs="Arial"/>
      <w:sz w:val="20"/>
      <w:szCs w:val="20"/>
      <w:lang w:eastAsia="en-US"/>
    </w:rPr>
  </w:style>
  <w:style w:type="character" w:customStyle="1" w:styleId="obsahChar">
    <w:name w:val="obsah Char"/>
    <w:basedOn w:val="Nadpis1Char"/>
    <w:link w:val="obsah"/>
    <w:rsid w:val="00283BBB"/>
    <w:rPr>
      <w:rFonts w:ascii="Arial" w:eastAsia="Times New Roman" w:hAnsi="Arial" w:cs="Arial"/>
      <w:b/>
      <w:bCs/>
      <w:color w:val="182C68"/>
      <w:sz w:val="28"/>
      <w:szCs w:val="28"/>
      <w:lang w:eastAsia="en-US"/>
    </w:rPr>
  </w:style>
  <w:style w:type="paragraph" w:customStyle="1" w:styleId="Styl111">
    <w:name w:val="Styl 1.1.1."/>
    <w:basedOn w:val="Styl2"/>
    <w:link w:val="Styl111Char"/>
    <w:qFormat/>
    <w:rsid w:val="00283BBB"/>
    <w:pPr>
      <w:ind w:left="709" w:hanging="709"/>
    </w:pPr>
  </w:style>
  <w:style w:type="paragraph" w:customStyle="1" w:styleId="Seznam-psmena">
    <w:name w:val="Seznam - písmena"/>
    <w:basedOn w:val="Psmena"/>
    <w:link w:val="Seznam-psmenaChar"/>
    <w:qFormat/>
    <w:rsid w:val="00283BBB"/>
    <w:pPr>
      <w:tabs>
        <w:tab w:val="left" w:pos="993"/>
      </w:tabs>
      <w:ind w:left="993" w:hanging="284"/>
    </w:pPr>
  </w:style>
  <w:style w:type="character" w:customStyle="1" w:styleId="Styl111Char">
    <w:name w:val="Styl 1.1.1. Char"/>
    <w:basedOn w:val="Styl2Char"/>
    <w:link w:val="Styl111"/>
    <w:rsid w:val="00283BBB"/>
    <w:rPr>
      <w:rFonts w:ascii="Arial" w:hAnsi="Arial" w:cs="Arial"/>
      <w:sz w:val="20"/>
      <w:szCs w:val="20"/>
      <w:lang w:eastAsia="en-US"/>
    </w:rPr>
  </w:style>
  <w:style w:type="character" w:customStyle="1" w:styleId="Seznam-psmenaChar">
    <w:name w:val="Seznam - písmena Char"/>
    <w:basedOn w:val="PsmenaChar"/>
    <w:link w:val="Seznam-psmena"/>
    <w:rsid w:val="00283BBB"/>
    <w:rPr>
      <w:rFonts w:ascii="Arial" w:hAnsi="Arial" w:cs="Arial"/>
      <w:sz w:val="20"/>
      <w:szCs w:val="20"/>
      <w:lang w:eastAsia="en-US"/>
    </w:rPr>
  </w:style>
  <w:style w:type="character" w:customStyle="1" w:styleId="apple-converted-space">
    <w:name w:val="apple-converted-space"/>
    <w:basedOn w:val="Standardnpsmoodstavce"/>
    <w:rsid w:val="00A75A99"/>
  </w:style>
  <w:style w:type="paragraph" w:styleId="Normlnweb">
    <w:name w:val="Normal (Web)"/>
    <w:basedOn w:val="Normln"/>
    <w:uiPriority w:val="99"/>
    <w:semiHidden/>
    <w:unhideWhenUsed/>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5A99"/>
    <w:rPr>
      <w:b/>
      <w:bCs/>
    </w:rPr>
  </w:style>
  <w:style w:type="paragraph" w:customStyle="1" w:styleId="Odrky">
    <w:name w:val="Odrážky"/>
    <w:basedOn w:val="sla"/>
    <w:link w:val="OdrkyChar"/>
    <w:rsid w:val="00E53378"/>
    <w:pPr>
      <w:numPr>
        <w:numId w:val="8"/>
      </w:numPr>
    </w:pPr>
    <w:rPr>
      <w:rFonts w:ascii="Calibri" w:hAnsi="Calibri" w:cs="Calibri"/>
      <w:sz w:val="22"/>
      <w:szCs w:val="22"/>
    </w:rPr>
  </w:style>
  <w:style w:type="character" w:customStyle="1" w:styleId="OdrkyChar">
    <w:name w:val="Odrážky Char"/>
    <w:basedOn w:val="slaChar"/>
    <w:link w:val="Odrky"/>
    <w:locked/>
    <w:rsid w:val="00E53378"/>
    <w:rPr>
      <w:rFonts w:ascii="Arial" w:eastAsia="Times New Roman" w:hAnsi="Arial" w:cs="Calibri"/>
      <w:sz w:val="20"/>
      <w:szCs w:val="20"/>
    </w:rPr>
  </w:style>
  <w:style w:type="character" w:customStyle="1" w:styleId="BezmezerChar">
    <w:name w:val="Bez mezer Char"/>
    <w:link w:val="Bezmezer"/>
    <w:rsid w:val="00E53378"/>
    <w:rPr>
      <w:rFonts w:cs="Calibri"/>
      <w:lang w:eastAsia="en-US"/>
    </w:rPr>
  </w:style>
  <w:style w:type="table" w:styleId="Mkatabulky">
    <w:name w:val="Table Grid"/>
    <w:basedOn w:val="Normlntabulka"/>
    <w:rsid w:val="0041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711DD"/>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760">
      <w:bodyDiv w:val="1"/>
      <w:marLeft w:val="0"/>
      <w:marRight w:val="0"/>
      <w:marTop w:val="0"/>
      <w:marBottom w:val="0"/>
      <w:divBdr>
        <w:top w:val="none" w:sz="0" w:space="0" w:color="auto"/>
        <w:left w:val="none" w:sz="0" w:space="0" w:color="auto"/>
        <w:bottom w:val="none" w:sz="0" w:space="0" w:color="auto"/>
        <w:right w:val="none" w:sz="0" w:space="0" w:color="auto"/>
      </w:divBdr>
    </w:div>
    <w:div w:id="1002006862">
      <w:bodyDiv w:val="1"/>
      <w:marLeft w:val="0"/>
      <w:marRight w:val="0"/>
      <w:marTop w:val="0"/>
      <w:marBottom w:val="0"/>
      <w:divBdr>
        <w:top w:val="none" w:sz="0" w:space="0" w:color="auto"/>
        <w:left w:val="none" w:sz="0" w:space="0" w:color="auto"/>
        <w:bottom w:val="none" w:sz="0" w:space="0" w:color="auto"/>
        <w:right w:val="none" w:sz="0" w:space="0" w:color="auto"/>
      </w:divBdr>
    </w:div>
    <w:div w:id="1038974581">
      <w:marLeft w:val="0"/>
      <w:marRight w:val="0"/>
      <w:marTop w:val="0"/>
      <w:marBottom w:val="0"/>
      <w:divBdr>
        <w:top w:val="none" w:sz="0" w:space="0" w:color="auto"/>
        <w:left w:val="none" w:sz="0" w:space="0" w:color="auto"/>
        <w:bottom w:val="none" w:sz="0" w:space="0" w:color="auto"/>
        <w:right w:val="none" w:sz="0" w:space="0" w:color="auto"/>
      </w:divBdr>
    </w:div>
    <w:div w:id="1038974582">
      <w:marLeft w:val="0"/>
      <w:marRight w:val="0"/>
      <w:marTop w:val="0"/>
      <w:marBottom w:val="0"/>
      <w:divBdr>
        <w:top w:val="none" w:sz="0" w:space="0" w:color="auto"/>
        <w:left w:val="none" w:sz="0" w:space="0" w:color="auto"/>
        <w:bottom w:val="none" w:sz="0" w:space="0" w:color="auto"/>
        <w:right w:val="none" w:sz="0" w:space="0" w:color="auto"/>
      </w:divBdr>
    </w:div>
    <w:div w:id="1038974583">
      <w:marLeft w:val="0"/>
      <w:marRight w:val="0"/>
      <w:marTop w:val="0"/>
      <w:marBottom w:val="0"/>
      <w:divBdr>
        <w:top w:val="none" w:sz="0" w:space="0" w:color="auto"/>
        <w:left w:val="none" w:sz="0" w:space="0" w:color="auto"/>
        <w:bottom w:val="none" w:sz="0" w:space="0" w:color="auto"/>
        <w:right w:val="none" w:sz="0" w:space="0" w:color="auto"/>
      </w:divBdr>
    </w:div>
    <w:div w:id="1038974584">
      <w:marLeft w:val="0"/>
      <w:marRight w:val="0"/>
      <w:marTop w:val="0"/>
      <w:marBottom w:val="0"/>
      <w:divBdr>
        <w:top w:val="none" w:sz="0" w:space="0" w:color="auto"/>
        <w:left w:val="none" w:sz="0" w:space="0" w:color="auto"/>
        <w:bottom w:val="none" w:sz="0" w:space="0" w:color="auto"/>
        <w:right w:val="none" w:sz="0" w:space="0" w:color="auto"/>
      </w:divBdr>
    </w:div>
    <w:div w:id="1038974585">
      <w:marLeft w:val="0"/>
      <w:marRight w:val="0"/>
      <w:marTop w:val="0"/>
      <w:marBottom w:val="0"/>
      <w:divBdr>
        <w:top w:val="none" w:sz="0" w:space="0" w:color="auto"/>
        <w:left w:val="none" w:sz="0" w:space="0" w:color="auto"/>
        <w:bottom w:val="none" w:sz="0" w:space="0" w:color="auto"/>
        <w:right w:val="none" w:sz="0" w:space="0" w:color="auto"/>
      </w:divBdr>
    </w:div>
    <w:div w:id="1038974586">
      <w:marLeft w:val="0"/>
      <w:marRight w:val="0"/>
      <w:marTop w:val="0"/>
      <w:marBottom w:val="0"/>
      <w:divBdr>
        <w:top w:val="none" w:sz="0" w:space="0" w:color="auto"/>
        <w:left w:val="none" w:sz="0" w:space="0" w:color="auto"/>
        <w:bottom w:val="none" w:sz="0" w:space="0" w:color="auto"/>
        <w:right w:val="none" w:sz="0" w:space="0" w:color="auto"/>
      </w:divBdr>
    </w:div>
    <w:div w:id="1038974587">
      <w:marLeft w:val="0"/>
      <w:marRight w:val="0"/>
      <w:marTop w:val="0"/>
      <w:marBottom w:val="0"/>
      <w:divBdr>
        <w:top w:val="none" w:sz="0" w:space="0" w:color="auto"/>
        <w:left w:val="none" w:sz="0" w:space="0" w:color="auto"/>
        <w:bottom w:val="none" w:sz="0" w:space="0" w:color="auto"/>
        <w:right w:val="none" w:sz="0" w:space="0" w:color="auto"/>
      </w:divBdr>
    </w:div>
    <w:div w:id="1038974588">
      <w:marLeft w:val="0"/>
      <w:marRight w:val="0"/>
      <w:marTop w:val="0"/>
      <w:marBottom w:val="0"/>
      <w:divBdr>
        <w:top w:val="none" w:sz="0" w:space="0" w:color="auto"/>
        <w:left w:val="none" w:sz="0" w:space="0" w:color="auto"/>
        <w:bottom w:val="none" w:sz="0" w:space="0" w:color="auto"/>
        <w:right w:val="none" w:sz="0" w:space="0" w:color="auto"/>
      </w:divBdr>
    </w:div>
    <w:div w:id="1038974589">
      <w:marLeft w:val="0"/>
      <w:marRight w:val="0"/>
      <w:marTop w:val="0"/>
      <w:marBottom w:val="0"/>
      <w:divBdr>
        <w:top w:val="none" w:sz="0" w:space="0" w:color="auto"/>
        <w:left w:val="none" w:sz="0" w:space="0" w:color="auto"/>
        <w:bottom w:val="none" w:sz="0" w:space="0" w:color="auto"/>
        <w:right w:val="none" w:sz="0" w:space="0" w:color="auto"/>
      </w:divBdr>
    </w:div>
    <w:div w:id="1038974590">
      <w:marLeft w:val="0"/>
      <w:marRight w:val="0"/>
      <w:marTop w:val="0"/>
      <w:marBottom w:val="0"/>
      <w:divBdr>
        <w:top w:val="none" w:sz="0" w:space="0" w:color="auto"/>
        <w:left w:val="none" w:sz="0" w:space="0" w:color="auto"/>
        <w:bottom w:val="none" w:sz="0" w:space="0" w:color="auto"/>
        <w:right w:val="none" w:sz="0" w:space="0" w:color="auto"/>
      </w:divBdr>
    </w:div>
    <w:div w:id="1038974591">
      <w:marLeft w:val="0"/>
      <w:marRight w:val="0"/>
      <w:marTop w:val="0"/>
      <w:marBottom w:val="0"/>
      <w:divBdr>
        <w:top w:val="none" w:sz="0" w:space="0" w:color="auto"/>
        <w:left w:val="none" w:sz="0" w:space="0" w:color="auto"/>
        <w:bottom w:val="none" w:sz="0" w:space="0" w:color="auto"/>
        <w:right w:val="none" w:sz="0" w:space="0" w:color="auto"/>
      </w:divBdr>
    </w:div>
    <w:div w:id="1038974592">
      <w:marLeft w:val="0"/>
      <w:marRight w:val="0"/>
      <w:marTop w:val="0"/>
      <w:marBottom w:val="0"/>
      <w:divBdr>
        <w:top w:val="none" w:sz="0" w:space="0" w:color="auto"/>
        <w:left w:val="none" w:sz="0" w:space="0" w:color="auto"/>
        <w:bottom w:val="none" w:sz="0" w:space="0" w:color="auto"/>
        <w:right w:val="none" w:sz="0" w:space="0" w:color="auto"/>
      </w:divBdr>
    </w:div>
    <w:div w:id="1038974593">
      <w:marLeft w:val="0"/>
      <w:marRight w:val="0"/>
      <w:marTop w:val="0"/>
      <w:marBottom w:val="0"/>
      <w:divBdr>
        <w:top w:val="none" w:sz="0" w:space="0" w:color="auto"/>
        <w:left w:val="none" w:sz="0" w:space="0" w:color="auto"/>
        <w:bottom w:val="none" w:sz="0" w:space="0" w:color="auto"/>
        <w:right w:val="none" w:sz="0" w:space="0" w:color="auto"/>
      </w:divBdr>
    </w:div>
    <w:div w:id="1038974594">
      <w:marLeft w:val="0"/>
      <w:marRight w:val="0"/>
      <w:marTop w:val="0"/>
      <w:marBottom w:val="0"/>
      <w:divBdr>
        <w:top w:val="none" w:sz="0" w:space="0" w:color="auto"/>
        <w:left w:val="none" w:sz="0" w:space="0" w:color="auto"/>
        <w:bottom w:val="none" w:sz="0" w:space="0" w:color="auto"/>
        <w:right w:val="none" w:sz="0" w:space="0" w:color="auto"/>
      </w:divBdr>
    </w:div>
    <w:div w:id="1038974595">
      <w:marLeft w:val="0"/>
      <w:marRight w:val="0"/>
      <w:marTop w:val="0"/>
      <w:marBottom w:val="0"/>
      <w:divBdr>
        <w:top w:val="none" w:sz="0" w:space="0" w:color="auto"/>
        <w:left w:val="none" w:sz="0" w:space="0" w:color="auto"/>
        <w:bottom w:val="none" w:sz="0" w:space="0" w:color="auto"/>
        <w:right w:val="none" w:sz="0" w:space="0" w:color="auto"/>
      </w:divBdr>
    </w:div>
    <w:div w:id="1038974596">
      <w:marLeft w:val="0"/>
      <w:marRight w:val="0"/>
      <w:marTop w:val="0"/>
      <w:marBottom w:val="0"/>
      <w:divBdr>
        <w:top w:val="none" w:sz="0" w:space="0" w:color="auto"/>
        <w:left w:val="none" w:sz="0" w:space="0" w:color="auto"/>
        <w:bottom w:val="none" w:sz="0" w:space="0" w:color="auto"/>
        <w:right w:val="none" w:sz="0" w:space="0" w:color="auto"/>
      </w:divBdr>
    </w:div>
    <w:div w:id="1038974597">
      <w:marLeft w:val="0"/>
      <w:marRight w:val="0"/>
      <w:marTop w:val="0"/>
      <w:marBottom w:val="0"/>
      <w:divBdr>
        <w:top w:val="none" w:sz="0" w:space="0" w:color="auto"/>
        <w:left w:val="none" w:sz="0" w:space="0" w:color="auto"/>
        <w:bottom w:val="none" w:sz="0" w:space="0" w:color="auto"/>
        <w:right w:val="none" w:sz="0" w:space="0" w:color="auto"/>
      </w:divBdr>
    </w:div>
    <w:div w:id="1278756263">
      <w:bodyDiv w:val="1"/>
      <w:marLeft w:val="0"/>
      <w:marRight w:val="0"/>
      <w:marTop w:val="0"/>
      <w:marBottom w:val="0"/>
      <w:divBdr>
        <w:top w:val="none" w:sz="0" w:space="0" w:color="auto"/>
        <w:left w:val="none" w:sz="0" w:space="0" w:color="auto"/>
        <w:bottom w:val="none" w:sz="0" w:space="0" w:color="auto"/>
        <w:right w:val="none" w:sz="0" w:space="0" w:color="auto"/>
      </w:divBdr>
    </w:div>
    <w:div w:id="1450466968">
      <w:bodyDiv w:val="1"/>
      <w:marLeft w:val="0"/>
      <w:marRight w:val="0"/>
      <w:marTop w:val="0"/>
      <w:marBottom w:val="0"/>
      <w:divBdr>
        <w:top w:val="none" w:sz="0" w:space="0" w:color="auto"/>
        <w:left w:val="none" w:sz="0" w:space="0" w:color="auto"/>
        <w:bottom w:val="none" w:sz="0" w:space="0" w:color="auto"/>
        <w:right w:val="none" w:sz="0" w:space="0" w:color="auto"/>
      </w:divBdr>
    </w:div>
    <w:div w:id="16842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28C3-DFA5-4247-93A5-87264671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5851</Words>
  <Characters>34807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40577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Gabriela Johnová</dc:creator>
  <cp:lastModifiedBy>Johnová Gabriela</cp:lastModifiedBy>
  <cp:revision>3</cp:revision>
  <cp:lastPrinted>2014-09-12T09:14:00Z</cp:lastPrinted>
  <dcterms:created xsi:type="dcterms:W3CDTF">2015-04-13T13:54:00Z</dcterms:created>
  <dcterms:modified xsi:type="dcterms:W3CDTF">2015-04-27T08:11:00Z</dcterms:modified>
</cp:coreProperties>
</file>