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19"/>
        <w:gridCol w:w="5620"/>
      </w:tblGrid>
      <w:tr w:rsidR="005B5690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5B5690" w:rsidRDefault="005B5690" w:rsidP="002638B2">
            <w:pPr>
              <w:spacing w:after="0" w:line="240" w:lineRule="auto"/>
              <w:jc w:val="center"/>
              <w:rPr>
                <w:rFonts w:cs="Arial"/>
                <w:b/>
                <w:bCs/>
                <w:sz w:val="32"/>
                <w:szCs w:val="32"/>
              </w:rPr>
            </w:pPr>
            <w:r>
              <w:rPr>
                <w:rFonts w:cs="Arial"/>
                <w:b/>
                <w:bCs/>
                <w:sz w:val="32"/>
                <w:szCs w:val="32"/>
              </w:rPr>
              <w:t xml:space="preserve">Srážkoměr </w:t>
            </w:r>
            <w:r w:rsidR="00275244">
              <w:rPr>
                <w:rFonts w:cs="Arial"/>
                <w:b/>
                <w:bCs/>
                <w:sz w:val="32"/>
                <w:szCs w:val="32"/>
              </w:rPr>
              <w:t>Nová Ves I</w:t>
            </w:r>
          </w:p>
        </w:tc>
      </w:tr>
      <w:tr w:rsidR="005B5690" w:rsidTr="00474622">
        <w:trPr>
          <w:trHeight w:val="765"/>
        </w:trPr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Lokalizace </w:t>
            </w:r>
            <w:r w:rsidR="00C77210">
              <w:rPr>
                <w:rFonts w:cs="Arial"/>
                <w:b/>
              </w:rPr>
              <w:t>srážkoměru</w:t>
            </w:r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275244" w:rsidRPr="00275244" w:rsidRDefault="00275244" w:rsidP="00275244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275244">
              <w:rPr>
                <w:rFonts w:cs="Arial"/>
                <w:color w:val="000000"/>
              </w:rPr>
              <w:t xml:space="preserve">Oplocený areál ČOV, </w:t>
            </w:r>
            <w:proofErr w:type="spellStart"/>
            <w:proofErr w:type="gramStart"/>
            <w:r w:rsidRPr="00275244">
              <w:rPr>
                <w:rFonts w:cs="Arial"/>
                <w:color w:val="000000"/>
              </w:rPr>
              <w:t>st.p.</w:t>
            </w:r>
            <w:proofErr w:type="gramEnd"/>
            <w:r w:rsidRPr="00275244">
              <w:rPr>
                <w:rFonts w:cs="Arial"/>
                <w:color w:val="000000"/>
              </w:rPr>
              <w:t>č</w:t>
            </w:r>
            <w:proofErr w:type="spellEnd"/>
            <w:r w:rsidRPr="00275244">
              <w:rPr>
                <w:rFonts w:cs="Arial"/>
                <w:color w:val="000000"/>
              </w:rPr>
              <w:t xml:space="preserve">. 561, vysoké zabezpečení alarmem. </w:t>
            </w:r>
            <w:proofErr w:type="spellStart"/>
            <w:r w:rsidRPr="00275244">
              <w:rPr>
                <w:rFonts w:cs="Arial"/>
                <w:color w:val="000000"/>
              </w:rPr>
              <w:t>Kotvitelné</w:t>
            </w:r>
            <w:proofErr w:type="spellEnd"/>
            <w:r w:rsidRPr="00275244">
              <w:rPr>
                <w:rFonts w:cs="Arial"/>
                <w:color w:val="000000"/>
              </w:rPr>
              <w:t xml:space="preserve"> do stěny betonové nádrže</w:t>
            </w:r>
            <w:r w:rsidR="007378DE">
              <w:rPr>
                <w:rFonts w:cs="Arial"/>
                <w:color w:val="000000"/>
              </w:rPr>
              <w:t xml:space="preserve"> nebo k nerezovému zábradlí</w:t>
            </w:r>
            <w:r w:rsidRPr="00275244">
              <w:rPr>
                <w:rFonts w:cs="Arial"/>
                <w:color w:val="000000"/>
              </w:rPr>
              <w:t xml:space="preserve">. </w:t>
            </w:r>
          </w:p>
          <w:p w:rsidR="005B5690" w:rsidRPr="00275244" w:rsidRDefault="005B5690" w:rsidP="00C77210">
            <w:pPr>
              <w:spacing w:after="0" w:line="240" w:lineRule="auto"/>
              <w:jc w:val="left"/>
              <w:rPr>
                <w:rFonts w:cs="Arial"/>
                <w:b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662AD4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Objekt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</w:tcPr>
          <w:p w:rsidR="005B5690" w:rsidRPr="00275244" w:rsidRDefault="00275244" w:rsidP="00275244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>-</w:t>
            </w:r>
          </w:p>
        </w:tc>
      </w:tr>
      <w:tr w:rsidR="00474622" w:rsidTr="00C77210">
        <w:trPr>
          <w:trHeight w:val="143"/>
        </w:trPr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474622" w:rsidRDefault="00474622" w:rsidP="00C77210">
            <w:pPr>
              <w:spacing w:after="0" w:line="240" w:lineRule="auto"/>
            </w:pPr>
            <w:r>
              <w:rPr>
                <w:rFonts w:cs="Arial"/>
              </w:rPr>
              <w:t>Parcela číslo, katastrální území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474622" w:rsidRPr="00275244" w:rsidRDefault="00B902FA" w:rsidP="00275244">
            <w:pPr>
              <w:spacing w:after="0" w:line="240" w:lineRule="auto"/>
              <w:rPr>
                <w:rFonts w:cs="Arial"/>
              </w:rPr>
            </w:pPr>
            <w:proofErr w:type="spellStart"/>
            <w:r w:rsidRPr="00275244">
              <w:rPr>
                <w:rFonts w:cs="Arial"/>
              </w:rPr>
              <w:t>st</w:t>
            </w:r>
            <w:r w:rsidR="00474622" w:rsidRPr="00275244">
              <w:rPr>
                <w:rFonts w:cs="Arial"/>
              </w:rPr>
              <w:t>.p.č</w:t>
            </w:r>
            <w:proofErr w:type="spellEnd"/>
            <w:r w:rsidR="00474622" w:rsidRPr="00275244">
              <w:rPr>
                <w:rFonts w:cs="Arial"/>
              </w:rPr>
              <w:t xml:space="preserve">. </w:t>
            </w:r>
            <w:r w:rsidR="00275244" w:rsidRPr="00275244">
              <w:rPr>
                <w:rFonts w:cs="Arial"/>
              </w:rPr>
              <w:t>561</w:t>
            </w:r>
            <w:r w:rsidRPr="00275244">
              <w:rPr>
                <w:rFonts w:cs="Arial"/>
              </w:rPr>
              <w:t xml:space="preserve"> </w:t>
            </w:r>
            <w:proofErr w:type="spellStart"/>
            <w:proofErr w:type="gramStart"/>
            <w:r w:rsidRPr="00275244">
              <w:rPr>
                <w:rFonts w:cs="Arial"/>
              </w:rPr>
              <w:t>k.ú</w:t>
            </w:r>
            <w:proofErr w:type="spellEnd"/>
            <w:r w:rsidRPr="00275244">
              <w:rPr>
                <w:rFonts w:cs="Arial"/>
              </w:rPr>
              <w:t>.</w:t>
            </w:r>
            <w:proofErr w:type="gramEnd"/>
            <w:r w:rsidRPr="00275244">
              <w:rPr>
                <w:rFonts w:cs="Arial"/>
              </w:rPr>
              <w:t xml:space="preserve"> </w:t>
            </w:r>
            <w:r w:rsidR="00275244" w:rsidRPr="00275244">
              <w:rPr>
                <w:rFonts w:cs="Arial"/>
              </w:rPr>
              <w:t>Nová Ves I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B902FA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Majitel </w:t>
            </w:r>
            <w:r w:rsidR="00B902FA">
              <w:rPr>
                <w:rFonts w:cs="Arial"/>
              </w:rPr>
              <w:t>objektu (pozemku)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7378DE" w:rsidRDefault="007378DE" w:rsidP="007378DE">
            <w:pPr>
              <w:spacing w:after="0" w:line="286" w:lineRule="atLeast"/>
              <w:jc w:val="left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>Obec Nová Ves I</w:t>
            </w:r>
          </w:p>
          <w:p w:rsidR="00275244" w:rsidRPr="00275244" w:rsidRDefault="00275244" w:rsidP="007378DE">
            <w:pPr>
              <w:spacing w:after="0" w:line="286" w:lineRule="atLeast"/>
              <w:jc w:val="left"/>
              <w:rPr>
                <w:rFonts w:cs="Arial"/>
                <w:color w:val="000000"/>
              </w:rPr>
            </w:pPr>
            <w:r w:rsidRPr="00275244">
              <w:rPr>
                <w:rFonts w:cs="Arial"/>
                <w:color w:val="000000"/>
              </w:rPr>
              <w:t>Václavské náměstí 22, 28002 Nová Ves I</w:t>
            </w:r>
          </w:p>
          <w:p w:rsidR="00CE0A14" w:rsidRPr="00275244" w:rsidRDefault="00CE0A14" w:rsidP="00C77210">
            <w:pPr>
              <w:spacing w:after="0" w:line="240" w:lineRule="auto"/>
              <w:rPr>
                <w:rFonts w:cs="Arial"/>
                <w:color w:val="000000"/>
                <w:shd w:val="clear" w:color="auto" w:fill="FEFEFE"/>
              </w:rPr>
            </w:pPr>
            <w:r w:rsidRPr="00275244">
              <w:rPr>
                <w:rFonts w:cs="Arial"/>
                <w:color w:val="000000"/>
                <w:shd w:val="clear" w:color="auto" w:fill="FEFEFE"/>
              </w:rPr>
              <w:t>Nejsou evidovány žádné způsoby ochrany.</w:t>
            </w:r>
          </w:p>
          <w:p w:rsidR="00C77210" w:rsidRPr="00275244" w:rsidRDefault="00C77210" w:rsidP="00C77210">
            <w:pPr>
              <w:spacing w:after="0" w:line="240" w:lineRule="auto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Souřadnice 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275244" w:rsidRDefault="00B902FA" w:rsidP="00C77210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 xml:space="preserve">S-JTSK: </w:t>
            </w:r>
            <w:r w:rsidR="00275244" w:rsidRPr="00275244">
              <w:rPr>
                <w:rFonts w:cs="Arial"/>
              </w:rPr>
              <w:t>-691353 -1053353</w:t>
            </w:r>
          </w:p>
          <w:p w:rsidR="005B5690" w:rsidRPr="00275244" w:rsidRDefault="005B5690" w:rsidP="00C77210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 xml:space="preserve">WGS 84: </w:t>
            </w:r>
            <w:r w:rsidR="00275244" w:rsidRPr="00275244">
              <w:rPr>
                <w:rFonts w:cs="Arial"/>
              </w:rPr>
              <w:t>50°3'22,1 15°9'10,28</w:t>
            </w:r>
          </w:p>
        </w:tc>
      </w:tr>
      <w:tr w:rsidR="005B5690" w:rsidTr="00040471">
        <w:tc>
          <w:tcPr>
            <w:tcW w:w="4019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Umístění </w:t>
            </w:r>
            <w:proofErr w:type="spellStart"/>
            <w:r>
              <w:rPr>
                <w:rFonts w:cs="Arial"/>
              </w:rPr>
              <w:t>dataloggeru</w:t>
            </w:r>
            <w:proofErr w:type="spellEnd"/>
          </w:p>
        </w:tc>
        <w:tc>
          <w:tcPr>
            <w:tcW w:w="56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2638B2" w:rsidRPr="00275244" w:rsidRDefault="005B5690" w:rsidP="002638B2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 xml:space="preserve">Na stojanu </w:t>
            </w:r>
            <w:r w:rsidR="00933827" w:rsidRPr="00275244">
              <w:rPr>
                <w:rFonts w:cs="Arial"/>
              </w:rPr>
              <w:t>(</w:t>
            </w:r>
            <w:r w:rsidR="002638B2" w:rsidRPr="00275244">
              <w:rPr>
                <w:rFonts w:cs="Arial"/>
              </w:rPr>
              <w:t>výložníku</w:t>
            </w:r>
            <w:r w:rsidR="00933827" w:rsidRPr="00275244">
              <w:rPr>
                <w:rFonts w:cs="Arial"/>
              </w:rPr>
              <w:t>)</w:t>
            </w:r>
            <w:r w:rsidR="00C77210" w:rsidRPr="00275244">
              <w:rPr>
                <w:rFonts w:cs="Arial"/>
              </w:rPr>
              <w:t xml:space="preserve"> </w:t>
            </w:r>
            <w:r w:rsidRPr="00275244">
              <w:rPr>
                <w:rFonts w:cs="Arial"/>
              </w:rPr>
              <w:t>srážkoměru</w:t>
            </w:r>
            <w:r w:rsidR="002638B2" w:rsidRPr="00275244">
              <w:rPr>
                <w:rFonts w:cs="Arial"/>
              </w:rPr>
              <w:t xml:space="preserve"> </w:t>
            </w:r>
          </w:p>
          <w:p w:rsidR="005B5690" w:rsidRPr="00275244" w:rsidRDefault="002638B2" w:rsidP="00275244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 xml:space="preserve">(možno přesunout i do </w:t>
            </w:r>
            <w:r w:rsidR="00275244" w:rsidRPr="00275244">
              <w:rPr>
                <w:rFonts w:cs="Arial"/>
              </w:rPr>
              <w:t>budovy ČOV</w:t>
            </w:r>
            <w:r w:rsidRPr="00275244">
              <w:rPr>
                <w:rFonts w:cs="Arial"/>
              </w:rPr>
              <w:t>)</w:t>
            </w:r>
          </w:p>
        </w:tc>
      </w:tr>
      <w:tr w:rsidR="005B5690" w:rsidTr="00040471">
        <w:tc>
          <w:tcPr>
            <w:tcW w:w="4019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Typ snímacího zařízení</w:t>
            </w:r>
          </w:p>
        </w:tc>
        <w:tc>
          <w:tcPr>
            <w:tcW w:w="56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hideMark/>
          </w:tcPr>
          <w:p w:rsidR="005B5690" w:rsidRPr="00275244" w:rsidRDefault="00474622" w:rsidP="00C77210">
            <w:pPr>
              <w:spacing w:after="0" w:line="240" w:lineRule="auto"/>
              <w:jc w:val="left"/>
              <w:rPr>
                <w:rFonts w:cs="Arial"/>
                <w:color w:val="000000"/>
              </w:rPr>
            </w:pPr>
            <w:r w:rsidRPr="00275244">
              <w:rPr>
                <w:rFonts w:cs="Arial"/>
                <w:color w:val="000000"/>
              </w:rPr>
              <w:t>Člunkový srážkoměr 200 cm</w:t>
            </w:r>
            <w:r w:rsidRPr="00275244">
              <w:rPr>
                <w:rFonts w:cs="Arial"/>
                <w:color w:val="000000"/>
                <w:vertAlign w:val="superscript"/>
              </w:rPr>
              <w:t xml:space="preserve">2 </w:t>
            </w:r>
            <w:r w:rsidRPr="00275244">
              <w:rPr>
                <w:rFonts w:cs="Arial"/>
                <w:color w:val="000000"/>
              </w:rPr>
              <w:t>nevyhřívaný</w:t>
            </w:r>
            <w:r w:rsidRPr="00275244">
              <w:rPr>
                <w:rFonts w:cs="Arial"/>
                <w:color w:val="000000"/>
                <w:vertAlign w:val="superscript"/>
              </w:rPr>
              <w:t xml:space="preserve"> </w:t>
            </w:r>
            <w:r w:rsidR="00C77210" w:rsidRPr="00275244">
              <w:rPr>
                <w:rFonts w:cs="Arial"/>
                <w:color w:val="000000"/>
                <w:vertAlign w:val="superscript"/>
              </w:rPr>
              <w:br/>
            </w:r>
            <w:r w:rsidRPr="00275244">
              <w:rPr>
                <w:rFonts w:cs="Arial"/>
                <w:color w:val="000000"/>
              </w:rPr>
              <w:t xml:space="preserve">+ GSM </w:t>
            </w:r>
            <w:proofErr w:type="spellStart"/>
            <w:r w:rsidRPr="00275244">
              <w:rPr>
                <w:rFonts w:cs="Arial"/>
                <w:color w:val="000000"/>
              </w:rPr>
              <w:t>datalogger</w:t>
            </w:r>
            <w:proofErr w:type="spellEnd"/>
          </w:p>
          <w:p w:rsidR="00C77210" w:rsidRPr="00275244" w:rsidRDefault="00C77210" w:rsidP="00C77210">
            <w:pPr>
              <w:spacing w:after="0" w:line="240" w:lineRule="auto"/>
              <w:jc w:val="left"/>
              <w:rPr>
                <w:rFonts w:cs="Arial"/>
              </w:rPr>
            </w:pP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>Dostupnost signálu GSM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5B5690" w:rsidRPr="00275244" w:rsidRDefault="00662AD4" w:rsidP="00275244">
            <w:pPr>
              <w:spacing w:after="0" w:line="240" w:lineRule="auto"/>
              <w:rPr>
                <w:rFonts w:cs="Arial"/>
              </w:rPr>
            </w:pPr>
            <w:r w:rsidRPr="00275244">
              <w:rPr>
                <w:rFonts w:cs="Arial"/>
              </w:rPr>
              <w:t>ANO</w:t>
            </w:r>
          </w:p>
        </w:tc>
      </w:tr>
      <w:tr w:rsidR="005B5690" w:rsidTr="00040471">
        <w:tc>
          <w:tcPr>
            <w:tcW w:w="4019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  <w:hideMark/>
          </w:tcPr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Chráněné území </w:t>
            </w:r>
          </w:p>
          <w:p w:rsidR="005B5690" w:rsidRDefault="005B5690" w:rsidP="00C77210">
            <w:pPr>
              <w:spacing w:after="0" w:line="240" w:lineRule="auto"/>
              <w:rPr>
                <w:rFonts w:cs="Arial"/>
              </w:rPr>
            </w:pPr>
            <w:r>
              <w:rPr>
                <w:rFonts w:cs="Arial"/>
              </w:rPr>
              <w:t xml:space="preserve">– </w:t>
            </w:r>
            <w:r w:rsidR="00474622">
              <w:rPr>
                <w:rFonts w:cs="Arial"/>
              </w:rPr>
              <w:t>obce využívající data srážkoměru</w:t>
            </w:r>
          </w:p>
        </w:tc>
        <w:tc>
          <w:tcPr>
            <w:tcW w:w="5620" w:type="dxa"/>
            <w:tcBorders>
              <w:top w:val="single" w:sz="4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Pr="00275244" w:rsidRDefault="00275244" w:rsidP="00275244">
            <w:pPr>
              <w:spacing w:after="0" w:line="240" w:lineRule="auto"/>
              <w:jc w:val="left"/>
              <w:rPr>
                <w:rFonts w:cs="Arial"/>
              </w:rPr>
            </w:pPr>
            <w:r w:rsidRPr="00275244">
              <w:rPr>
                <w:rFonts w:cs="Arial"/>
                <w:color w:val="000000"/>
              </w:rPr>
              <w:t xml:space="preserve">Nová Ves, Velim, Veltruby, </w:t>
            </w:r>
            <w:proofErr w:type="spellStart"/>
            <w:r w:rsidRPr="00275244">
              <w:rPr>
                <w:rFonts w:cs="Arial"/>
                <w:color w:val="000000"/>
              </w:rPr>
              <w:t>Pňov</w:t>
            </w:r>
            <w:proofErr w:type="spellEnd"/>
            <w:r w:rsidRPr="00275244">
              <w:rPr>
                <w:rFonts w:cs="Arial"/>
                <w:color w:val="000000"/>
              </w:rPr>
              <w:t>-Předhradí</w:t>
            </w:r>
          </w:p>
        </w:tc>
      </w:tr>
      <w:tr w:rsidR="005B5690" w:rsidRPr="00E94C26" w:rsidTr="00040471"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5B5690" w:rsidRDefault="005B5690" w:rsidP="00040471">
            <w:pPr>
              <w:spacing w:after="0" w:line="240" w:lineRule="auto"/>
            </w:pPr>
          </w:p>
          <w:p w:rsidR="005B5690" w:rsidRDefault="00275244" w:rsidP="00040471">
            <w:pPr>
              <w:spacing w:after="0" w:line="240" w:lineRule="auto"/>
            </w:pPr>
            <w:r>
              <w:rPr>
                <w:rFonts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24EEF035" wp14:editId="7D81DD31">
                  <wp:simplePos x="0" y="0"/>
                  <wp:positionH relativeFrom="column">
                    <wp:posOffset>2124075</wp:posOffset>
                  </wp:positionH>
                  <wp:positionV relativeFrom="paragraph">
                    <wp:posOffset>1871345</wp:posOffset>
                  </wp:positionV>
                  <wp:extent cx="3839845" cy="2879725"/>
                  <wp:effectExtent l="0" t="0" r="8255" b="0"/>
                  <wp:wrapNone/>
                  <wp:docPr id="35" name="Obrázek 35" descr="F:\01_Dokumenty\Dokumenty\Akce15\024_Podlipansko\04_Foto\150922\MIN\DSC08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01_Dokumenty\Dokumenty\Akce15\024_Podlipansko\04_Foto\150922\MIN\DSC084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9845" cy="287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Arial"/>
                <w:noProof/>
              </w:rPr>
              <w:drawing>
                <wp:inline distT="0" distB="0" distL="0" distR="0" wp14:anchorId="7623F1F7" wp14:editId="5C067D9A">
                  <wp:extent cx="3840000" cy="2880000"/>
                  <wp:effectExtent l="0" t="0" r="8255" b="0"/>
                  <wp:docPr id="34" name="Obrázek 34" descr="F:\01_Dokumenty\Dokumenty\Akce15\024_Podlipansko\04_Foto\150922\MIN\DSC084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01_Dokumenty\Dokumenty\Akce15\024_Podlipansko\04_Foto\150922\MIN\DSC084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7210" w:rsidRDefault="00C77210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275244" w:rsidRDefault="00275244" w:rsidP="00040471">
            <w:pPr>
              <w:spacing w:after="0" w:line="240" w:lineRule="auto"/>
            </w:pPr>
          </w:p>
          <w:p w:rsidR="00C77210" w:rsidRDefault="00C7721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Default="005B5690" w:rsidP="00040471">
            <w:pPr>
              <w:spacing w:after="0" w:line="240" w:lineRule="auto"/>
            </w:pPr>
          </w:p>
          <w:p w:rsidR="005B5690" w:rsidRPr="00512345" w:rsidRDefault="005B5690" w:rsidP="00040471">
            <w:pPr>
              <w:spacing w:after="0" w:line="240" w:lineRule="auto"/>
            </w:pPr>
          </w:p>
        </w:tc>
      </w:tr>
      <w:tr w:rsidR="005B5690" w:rsidTr="00040471">
        <w:trPr>
          <w:trHeight w:val="293"/>
        </w:trPr>
        <w:tc>
          <w:tcPr>
            <w:tcW w:w="9639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B5690" w:rsidRDefault="005B5690" w:rsidP="00040471">
            <w:pPr>
              <w:spacing w:after="0" w:line="240" w:lineRule="auto"/>
              <w:jc w:val="center"/>
              <w:rPr>
                <w:rFonts w:cs="Arial"/>
                <w:sz w:val="4"/>
                <w:szCs w:val="4"/>
              </w:rPr>
            </w:pPr>
          </w:p>
          <w:p w:rsidR="005B5690" w:rsidRDefault="005B5690" w:rsidP="00275F3E">
            <w:pPr>
              <w:spacing w:after="0" w:line="240" w:lineRule="auto"/>
              <w:jc w:val="center"/>
              <w:rPr>
                <w:rFonts w:cs="Arial"/>
              </w:rPr>
            </w:pPr>
            <w:bookmarkStart w:id="0" w:name="_Toc428975782"/>
            <w:r w:rsidRPr="00D67ACC">
              <w:rPr>
                <w:i/>
              </w:rPr>
              <w:t xml:space="preserve">Obrázek </w:t>
            </w:r>
            <w:r w:rsidRPr="00D67ACC">
              <w:rPr>
                <w:i/>
              </w:rPr>
              <w:fldChar w:fldCharType="begin"/>
            </w:r>
            <w:r w:rsidRPr="00D67ACC">
              <w:rPr>
                <w:i/>
              </w:rPr>
              <w:instrText xml:space="preserve"> SEQ Obrázek \* ARABIC </w:instrText>
            </w:r>
            <w:r w:rsidRPr="00D67ACC">
              <w:rPr>
                <w:i/>
              </w:rPr>
              <w:fldChar w:fldCharType="separate"/>
            </w:r>
            <w:r w:rsidR="00C77210">
              <w:rPr>
                <w:i/>
                <w:noProof/>
              </w:rPr>
              <w:t>1</w:t>
            </w:r>
            <w:r w:rsidRPr="00D67ACC">
              <w:rPr>
                <w:i/>
                <w:noProof/>
              </w:rPr>
              <w:fldChar w:fldCharType="end"/>
            </w:r>
            <w:r w:rsidRPr="00D67ACC">
              <w:rPr>
                <w:i/>
              </w:rPr>
              <w:t>:</w:t>
            </w:r>
            <w:bookmarkEnd w:id="0"/>
            <w:r w:rsidRPr="00D67ACC">
              <w:rPr>
                <w:i/>
              </w:rPr>
              <w:t xml:space="preserve"> </w:t>
            </w:r>
            <w:r w:rsidR="00275F3E">
              <w:rPr>
                <w:i/>
              </w:rPr>
              <w:t>Areál ČOV</w:t>
            </w:r>
            <w:bookmarkStart w:id="1" w:name="_GoBack"/>
            <w:bookmarkEnd w:id="1"/>
            <w:r w:rsidR="00B902FA">
              <w:rPr>
                <w:i/>
              </w:rPr>
              <w:t xml:space="preserve"> </w:t>
            </w:r>
            <w:r w:rsidR="00275244">
              <w:rPr>
                <w:i/>
              </w:rPr>
              <w:t>Nová Ves I</w:t>
            </w:r>
          </w:p>
        </w:tc>
      </w:tr>
    </w:tbl>
    <w:p w:rsidR="00B902FA" w:rsidRDefault="00B902FA" w:rsidP="005B5690">
      <w:pPr>
        <w:spacing w:after="0" w:line="240" w:lineRule="auto"/>
      </w:pPr>
    </w:p>
    <w:tbl>
      <w:tblPr>
        <w:tblW w:w="972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9726"/>
      </w:tblGrid>
      <w:tr w:rsidR="00B902FA" w:rsidRPr="006C6016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CCFFCC"/>
            <w:hideMark/>
          </w:tcPr>
          <w:p w:rsidR="00B902FA" w:rsidRPr="006C6016" w:rsidRDefault="00B902FA" w:rsidP="002638B2">
            <w:pPr>
              <w:spacing w:after="0" w:line="240" w:lineRule="auto"/>
              <w:jc w:val="center"/>
              <w:rPr>
                <w:rFonts w:cs="Arial"/>
                <w:b/>
                <w:sz w:val="32"/>
                <w:szCs w:val="32"/>
              </w:rPr>
            </w:pPr>
            <w:r>
              <w:rPr>
                <w:rFonts w:cs="Arial"/>
                <w:b/>
                <w:sz w:val="32"/>
                <w:szCs w:val="32"/>
              </w:rPr>
              <w:t xml:space="preserve">Srážkoměr </w:t>
            </w:r>
            <w:r w:rsidR="00275244">
              <w:rPr>
                <w:rFonts w:cs="Arial"/>
                <w:b/>
                <w:sz w:val="32"/>
                <w:szCs w:val="32"/>
              </w:rPr>
              <w:t>Nová Ves I</w:t>
            </w:r>
          </w:p>
        </w:tc>
      </w:tr>
      <w:tr w:rsidR="00B902FA" w:rsidRPr="00D67ACC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</w:p>
          <w:p w:rsidR="00B902FA" w:rsidRDefault="00B902FA" w:rsidP="00F57312">
            <w:pPr>
              <w:spacing w:after="0" w:line="240" w:lineRule="auto"/>
              <w:jc w:val="center"/>
              <w:rPr>
                <w:rFonts w:cs="Arial"/>
                <w:b/>
                <w:i/>
              </w:rPr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1E08B72" wp14:editId="2E526EC8">
                      <wp:simplePos x="0" y="0"/>
                      <wp:positionH relativeFrom="column">
                        <wp:posOffset>2793365</wp:posOffset>
                      </wp:positionH>
                      <wp:positionV relativeFrom="paragraph">
                        <wp:posOffset>448946</wp:posOffset>
                      </wp:positionV>
                      <wp:extent cx="128905" cy="212725"/>
                      <wp:effectExtent l="57150" t="0" r="4445" b="15875"/>
                      <wp:wrapNone/>
                      <wp:docPr id="93" name="Šipka dolů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902FA" w:rsidRDefault="00B902FA" w:rsidP="00B902F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E08B72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Šipka dolů 93" o:spid="_x0000_s1026" type="#_x0000_t67" style="position:absolute;left:0;text-align:left;margin-left:219.95pt;margin-top:35.35pt;width:10.15pt;height:16.75pt;rotation:-8961084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QOSVQIAALI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" fillcolor="red" strokecolor="red">
                      <v:textbox style="layout-flow:vertical-ideographic">
                        <w:txbxContent>
                          <w:p w:rsidR="00B902FA" w:rsidRDefault="00B902FA" w:rsidP="00B902FA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75244">
              <w:rPr>
                <w:noProof/>
              </w:rPr>
              <w:drawing>
                <wp:inline distT="0" distB="0" distL="0" distR="0" wp14:anchorId="7A12B36C" wp14:editId="5909A6F6">
                  <wp:extent cx="5760720" cy="3425825"/>
                  <wp:effectExtent l="0" t="0" r="0" b="317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342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02FA" w:rsidRPr="00D67ACC" w:rsidRDefault="00B902FA" w:rsidP="00F57312">
            <w:pPr>
              <w:spacing w:after="0" w:line="240" w:lineRule="auto"/>
              <w:rPr>
                <w:rFonts w:cs="Arial"/>
                <w:b/>
                <w:i/>
              </w:rPr>
            </w:pPr>
          </w:p>
        </w:tc>
      </w:tr>
      <w:tr w:rsidR="00B902FA" w:rsidRPr="00C77210" w:rsidTr="00F57312">
        <w:trPr>
          <w:trHeight w:val="286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18" w:space="0" w:color="auto"/>
            </w:tcBorders>
          </w:tcPr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2" w:name="_Toc428975783"/>
            <w:r w:rsidRPr="00C77210">
              <w:rPr>
                <w:i/>
              </w:rPr>
              <w:t xml:space="preserve"> Obrázek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2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Základní mapa pro srážkoměr </w:t>
            </w:r>
            <w:bookmarkEnd w:id="2"/>
            <w:r w:rsidR="00275244">
              <w:rPr>
                <w:i/>
              </w:rPr>
              <w:t>Nová Ves I</w:t>
            </w:r>
          </w:p>
        </w:tc>
      </w:tr>
      <w:tr w:rsidR="00B902FA" w:rsidTr="00F57312"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B902FA" w:rsidRDefault="00B902FA" w:rsidP="00F57312">
            <w:pPr>
              <w:pStyle w:val="Titulek"/>
              <w:spacing w:after="0" w:line="240" w:lineRule="auto"/>
              <w:jc w:val="left"/>
            </w:pPr>
            <w:bookmarkStart w:id="3" w:name="_Toc424189891"/>
          </w:p>
          <w:bookmarkEnd w:id="3"/>
          <w:p w:rsidR="00B902FA" w:rsidRPr="00B902FA" w:rsidRDefault="00B902FA" w:rsidP="002638B2">
            <w:pPr>
              <w:pStyle w:val="Titulek"/>
              <w:spacing w:after="0" w:line="240" w:lineRule="auto"/>
            </w:pPr>
            <w:r>
              <w:rPr>
                <w:rFonts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50658B8" wp14:editId="3F868A99">
                      <wp:simplePos x="0" y="0"/>
                      <wp:positionH relativeFrom="column">
                        <wp:posOffset>2795271</wp:posOffset>
                      </wp:positionH>
                      <wp:positionV relativeFrom="paragraph">
                        <wp:posOffset>2006600</wp:posOffset>
                      </wp:positionV>
                      <wp:extent cx="128905" cy="212725"/>
                      <wp:effectExtent l="51435" t="0" r="38735" b="7620"/>
                      <wp:wrapNone/>
                      <wp:docPr id="14" name="Šipka dolů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13395883">
                                <a:off x="0" y="0"/>
                                <a:ext cx="128905" cy="212725"/>
                              </a:xfrm>
                              <a:prstGeom prst="downArrow">
                                <a:avLst>
                                  <a:gd name="adj1" fmla="val 50000"/>
                                  <a:gd name="adj2" fmla="val 41256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ea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6687A3" id="Šipka dolů 14" o:spid="_x0000_s1026" type="#_x0000_t67" style="position:absolute;margin-left:220.1pt;margin-top:158pt;width:10.15pt;height:16.75pt;rotation:-896108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" fillcolor="red" strokecolor="red">
                      <v:textbox style="layout-flow:vertical-ideographic"/>
                    </v:shape>
                  </w:pict>
                </mc:Fallback>
              </mc:AlternateContent>
            </w:r>
            <w:r w:rsidR="007378DE">
              <w:rPr>
                <w:noProof/>
              </w:rPr>
              <w:drawing>
                <wp:inline distT="0" distB="0" distL="0" distR="0" wp14:anchorId="573D7CBA" wp14:editId="72C956F2">
                  <wp:extent cx="5617845" cy="4023893"/>
                  <wp:effectExtent l="0" t="0" r="1905" b="0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8589" cy="4024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02FA" w:rsidRPr="00C77210" w:rsidTr="00F57312">
        <w:trPr>
          <w:trHeight w:val="263"/>
        </w:trPr>
        <w:tc>
          <w:tcPr>
            <w:tcW w:w="9726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B902FA" w:rsidRPr="00C77210" w:rsidRDefault="00B902FA" w:rsidP="00F57312">
            <w:pPr>
              <w:spacing w:after="0" w:line="240" w:lineRule="auto"/>
              <w:jc w:val="center"/>
              <w:rPr>
                <w:rFonts w:cs="Arial"/>
                <w:i/>
                <w:sz w:val="4"/>
                <w:szCs w:val="4"/>
              </w:rPr>
            </w:pPr>
          </w:p>
          <w:p w:rsidR="00B902FA" w:rsidRPr="00C77210" w:rsidRDefault="00B902FA" w:rsidP="002638B2">
            <w:pPr>
              <w:spacing w:after="0" w:line="240" w:lineRule="auto"/>
              <w:jc w:val="center"/>
              <w:rPr>
                <w:rFonts w:cs="Arial"/>
                <w:i/>
              </w:rPr>
            </w:pPr>
            <w:bookmarkStart w:id="4" w:name="_Toc428975784"/>
            <w:r>
              <w:rPr>
                <w:i/>
              </w:rPr>
              <w:t>Ob</w:t>
            </w:r>
            <w:r w:rsidRPr="00C77210">
              <w:rPr>
                <w:i/>
              </w:rPr>
              <w:t xml:space="preserve">rázek </w:t>
            </w:r>
            <w:r w:rsidRPr="00C77210">
              <w:rPr>
                <w:i/>
              </w:rPr>
              <w:fldChar w:fldCharType="begin"/>
            </w:r>
            <w:r w:rsidRPr="00C77210">
              <w:rPr>
                <w:i/>
              </w:rPr>
              <w:instrText xml:space="preserve"> SEQ Obrázek \* ARABIC </w:instrText>
            </w:r>
            <w:r w:rsidRPr="00C77210">
              <w:rPr>
                <w:i/>
              </w:rPr>
              <w:fldChar w:fldCharType="separate"/>
            </w:r>
            <w:r>
              <w:rPr>
                <w:i/>
                <w:noProof/>
              </w:rPr>
              <w:t>3</w:t>
            </w:r>
            <w:r w:rsidRPr="00C77210">
              <w:rPr>
                <w:i/>
                <w:noProof/>
              </w:rPr>
              <w:fldChar w:fldCharType="end"/>
            </w:r>
            <w:r w:rsidRPr="00C77210">
              <w:rPr>
                <w:i/>
              </w:rPr>
              <w:t xml:space="preserve">: Katastrální mapa pro srážkoměr </w:t>
            </w:r>
            <w:bookmarkEnd w:id="4"/>
            <w:r w:rsidR="00275244">
              <w:rPr>
                <w:i/>
              </w:rPr>
              <w:t>Nová Ves I</w:t>
            </w:r>
          </w:p>
        </w:tc>
      </w:tr>
    </w:tbl>
    <w:p w:rsidR="00B902FA" w:rsidRDefault="00B902FA" w:rsidP="00B902FA"/>
    <w:sectPr w:rsidR="00B902FA" w:rsidSect="00B902FA">
      <w:headerReference w:type="default" r:id="rId10"/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6566" w:rsidRDefault="00D56566" w:rsidP="00662AD4">
      <w:pPr>
        <w:spacing w:after="0" w:line="240" w:lineRule="auto"/>
      </w:pPr>
      <w:r>
        <w:separator/>
      </w:r>
    </w:p>
  </w:endnote>
  <w:endnote w:type="continuationSeparator" w:id="0">
    <w:p w:rsidR="00D56566" w:rsidRDefault="00D56566" w:rsidP="00662A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6566" w:rsidRDefault="00D56566" w:rsidP="00662AD4">
      <w:pPr>
        <w:spacing w:after="0" w:line="240" w:lineRule="auto"/>
      </w:pPr>
      <w:r>
        <w:separator/>
      </w:r>
    </w:p>
  </w:footnote>
  <w:footnote w:type="continuationSeparator" w:id="0">
    <w:p w:rsidR="00D56566" w:rsidRDefault="00D56566" w:rsidP="00662A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2AD4" w:rsidRDefault="00662AD4" w:rsidP="00662AD4">
    <w:pPr>
      <w:pStyle w:val="Zhlav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F5F5E18" wp14:editId="48A995B6">
          <wp:simplePos x="0" y="0"/>
          <wp:positionH relativeFrom="column">
            <wp:posOffset>3786505</wp:posOffset>
          </wp:positionH>
          <wp:positionV relativeFrom="paragraph">
            <wp:posOffset>-2540</wp:posOffset>
          </wp:positionV>
          <wp:extent cx="2262505" cy="409575"/>
          <wp:effectExtent l="0" t="0" r="4445" b="9525"/>
          <wp:wrapSquare wrapText="bothSides"/>
          <wp:docPr id="29" name="obrázek 28" descr="Banner OPZP_Fond soudrznosti_CMY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 descr="Banner OPZP_Fond soudrznosti_CMYK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505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Příloha č. 1 projektu LVS </w:t>
    </w:r>
  </w:p>
  <w:p w:rsidR="00662AD4" w:rsidRPr="00C24C30" w:rsidRDefault="00662AD4" w:rsidP="00662AD4">
    <w:pPr>
      <w:pStyle w:val="Zhlav"/>
      <w:jc w:val="left"/>
    </w:pPr>
    <w:r>
      <w:t>Specifikace jednotlivých měrných bodů LVS</w:t>
    </w:r>
    <w:r>
      <w:tab/>
    </w:r>
    <w:r>
      <w:tab/>
    </w:r>
  </w:p>
  <w:p w:rsidR="00662AD4" w:rsidRDefault="00662AD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5690"/>
    <w:rsid w:val="00193768"/>
    <w:rsid w:val="002638B2"/>
    <w:rsid w:val="00275244"/>
    <w:rsid w:val="00275F3E"/>
    <w:rsid w:val="00474622"/>
    <w:rsid w:val="004B6B1C"/>
    <w:rsid w:val="00554413"/>
    <w:rsid w:val="00580175"/>
    <w:rsid w:val="005A4D3F"/>
    <w:rsid w:val="005B5690"/>
    <w:rsid w:val="00644D1E"/>
    <w:rsid w:val="00662AD4"/>
    <w:rsid w:val="007378DE"/>
    <w:rsid w:val="0088079F"/>
    <w:rsid w:val="00933827"/>
    <w:rsid w:val="00B902FA"/>
    <w:rsid w:val="00C77210"/>
    <w:rsid w:val="00CE0A14"/>
    <w:rsid w:val="00CE783B"/>
    <w:rsid w:val="00D56566"/>
    <w:rsid w:val="00DB5B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96BB71-54CE-4FAF-BC67-FB417662F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5B5690"/>
    <w:pPr>
      <w:spacing w:after="200" w:line="276" w:lineRule="auto"/>
      <w:jc w:val="both"/>
    </w:pPr>
    <w:rPr>
      <w:rFonts w:ascii="Arial" w:eastAsia="Times New Roman" w:hAnsi="Arial" w:cs="Times New Roman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itulek">
    <w:name w:val="caption"/>
    <w:basedOn w:val="Normln"/>
    <w:next w:val="Normln"/>
    <w:qFormat/>
    <w:rsid w:val="005B5690"/>
    <w:pPr>
      <w:jc w:val="center"/>
    </w:pPr>
    <w:rPr>
      <w:bCs/>
      <w:i/>
      <w:szCs w:val="20"/>
    </w:rPr>
  </w:style>
  <w:style w:type="paragraph" w:styleId="Zhlav">
    <w:name w:val="header"/>
    <w:basedOn w:val="Normln"/>
    <w:link w:val="ZhlavChar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662AD4"/>
    <w:rPr>
      <w:rFonts w:ascii="Arial" w:eastAsia="Times New Roman" w:hAnsi="Arial" w:cs="Times New Roman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662A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62AD4"/>
    <w:rPr>
      <w:rFonts w:ascii="Arial" w:eastAsia="Times New Roman" w:hAnsi="Arial" w:cs="Times New Roman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1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144</Words>
  <Characters>856</Characters>
  <Application>Microsoft Office Word</Application>
  <DocSecurity>0</DocSecurity>
  <Lines>7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Lumír Pála</dc:creator>
  <cp:keywords/>
  <dc:description/>
  <cp:lastModifiedBy>Lumír Pála</cp:lastModifiedBy>
  <cp:revision>4</cp:revision>
  <dcterms:created xsi:type="dcterms:W3CDTF">2015-09-23T06:25:00Z</dcterms:created>
  <dcterms:modified xsi:type="dcterms:W3CDTF">2015-09-23T06:46:00Z</dcterms:modified>
</cp:coreProperties>
</file>